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3E" w:rsidRPr="000736BC" w:rsidRDefault="000736BC" w:rsidP="000736BC">
      <w:pPr>
        <w:jc w:val="center"/>
        <w:outlineLvl w:val="0"/>
        <w:rPr>
          <w:rFonts w:ascii="Bookman Old Style" w:hAnsi="Bookman Old Style"/>
          <w:b/>
          <w:sz w:val="32"/>
          <w:szCs w:val="32"/>
        </w:rPr>
      </w:pPr>
      <w:r>
        <w:rPr>
          <w:rFonts w:ascii="Bookman Old Style" w:hAnsi="Bookman Old Style"/>
          <w:b/>
          <w:sz w:val="32"/>
          <w:szCs w:val="32"/>
        </w:rPr>
        <w:t>Order of Worship</w:t>
      </w:r>
    </w:p>
    <w:p w:rsidR="007F373E" w:rsidRDefault="003769BD">
      <w:pPr>
        <w:jc w:val="center"/>
        <w:rPr>
          <w:rFonts w:ascii="Bookman Old Style" w:hAnsi="Bookman Old Style"/>
          <w:b/>
        </w:rPr>
      </w:pPr>
      <w:r>
        <w:rPr>
          <w:rFonts w:ascii="Bookman Old Style" w:hAnsi="Bookman Old Style"/>
          <w:b/>
        </w:rPr>
        <w:t>April 20</w:t>
      </w:r>
      <w:r w:rsidR="003A4BAE">
        <w:rPr>
          <w:rFonts w:ascii="Bookman Old Style" w:hAnsi="Bookman Old Style"/>
          <w:b/>
        </w:rPr>
        <w:t>, 2014</w:t>
      </w:r>
    </w:p>
    <w:p w:rsidR="00427946" w:rsidRPr="000736BC" w:rsidRDefault="003769BD">
      <w:pPr>
        <w:jc w:val="center"/>
        <w:rPr>
          <w:rFonts w:ascii="Bookman Old Style" w:hAnsi="Bookman Old Style"/>
          <w:b/>
        </w:rPr>
      </w:pPr>
      <w:r>
        <w:rPr>
          <w:rFonts w:ascii="Bookman Old Style" w:hAnsi="Bookman Old Style"/>
          <w:b/>
        </w:rPr>
        <w:t>Easter Day</w:t>
      </w:r>
    </w:p>
    <w:p w:rsidR="00C57CDD" w:rsidRPr="00205226" w:rsidRDefault="00C57CDD" w:rsidP="00C57CDD">
      <w:pPr>
        <w:rPr>
          <w:b/>
          <w:sz w:val="6"/>
          <w:szCs w:val="20"/>
        </w:rPr>
      </w:pPr>
    </w:p>
    <w:p w:rsidR="007F373E" w:rsidRPr="00C57CDD" w:rsidRDefault="00C57CDD" w:rsidP="00C57CDD">
      <w:r w:rsidRPr="00C57CDD">
        <w:rPr>
          <w:b/>
          <w:sz w:val="20"/>
          <w:szCs w:val="20"/>
        </w:rPr>
        <w:t>PRELUDE</w:t>
      </w:r>
      <w:r w:rsidRPr="00C57CDD">
        <w:tab/>
      </w:r>
      <w:r>
        <w:t xml:space="preserve"> </w:t>
      </w:r>
      <w:r>
        <w:tab/>
        <w:t xml:space="preserve">                    </w:t>
      </w:r>
    </w:p>
    <w:p w:rsidR="00DA5587" w:rsidRPr="00CB2844" w:rsidRDefault="00DA5587" w:rsidP="00427946">
      <w:pPr>
        <w:rPr>
          <w:b/>
          <w:sz w:val="6"/>
          <w:szCs w:val="6"/>
        </w:rPr>
      </w:pPr>
    </w:p>
    <w:p w:rsidR="00526CFB" w:rsidRDefault="007F373E" w:rsidP="00526CFB">
      <w:pPr>
        <w:rPr>
          <w:i/>
          <w:sz w:val="20"/>
          <w:szCs w:val="20"/>
        </w:rPr>
      </w:pPr>
      <w:r>
        <w:rPr>
          <w:b/>
          <w:smallCaps/>
          <w:sz w:val="22"/>
          <w:szCs w:val="22"/>
        </w:rPr>
        <w:t>Welcome</w:t>
      </w:r>
      <w:r>
        <w:rPr>
          <w:b/>
          <w:smallCaps/>
          <w:sz w:val="22"/>
          <w:szCs w:val="22"/>
        </w:rPr>
        <w:tab/>
      </w:r>
      <w:r>
        <w:rPr>
          <w:b/>
          <w:smallCaps/>
          <w:sz w:val="22"/>
          <w:szCs w:val="22"/>
        </w:rPr>
        <w:tab/>
        <w:t xml:space="preserve">    </w:t>
      </w:r>
      <w:r w:rsidR="00446011">
        <w:rPr>
          <w:b/>
          <w:smallCaps/>
          <w:sz w:val="22"/>
          <w:szCs w:val="22"/>
        </w:rPr>
        <w:t xml:space="preserve"> </w:t>
      </w:r>
      <w:r>
        <w:rPr>
          <w:b/>
          <w:smallCaps/>
          <w:sz w:val="22"/>
          <w:szCs w:val="22"/>
        </w:rPr>
        <w:t xml:space="preserve">    </w:t>
      </w:r>
      <w:r w:rsidR="00446011">
        <w:rPr>
          <w:b/>
          <w:smallCaps/>
          <w:sz w:val="22"/>
          <w:szCs w:val="22"/>
        </w:rPr>
        <w:t xml:space="preserve"> </w:t>
      </w:r>
      <w:r w:rsidR="00526CFB">
        <w:rPr>
          <w:i/>
          <w:sz w:val="20"/>
          <w:szCs w:val="20"/>
        </w:rPr>
        <w:t>Announcements</w:t>
      </w:r>
    </w:p>
    <w:p w:rsidR="007F373E" w:rsidRDefault="00446011" w:rsidP="00526CFB">
      <w:pPr>
        <w:jc w:val="center"/>
        <w:rPr>
          <w:i/>
          <w:sz w:val="18"/>
          <w:szCs w:val="18"/>
        </w:rPr>
      </w:pPr>
      <w:r>
        <w:rPr>
          <w:i/>
          <w:sz w:val="18"/>
          <w:szCs w:val="18"/>
        </w:rPr>
        <w:t xml:space="preserve"> </w:t>
      </w:r>
      <w:r w:rsidR="007F373E" w:rsidRPr="007E5E02">
        <w:rPr>
          <w:i/>
          <w:sz w:val="18"/>
          <w:szCs w:val="18"/>
        </w:rPr>
        <w:t>Congregational Greeting</w:t>
      </w:r>
    </w:p>
    <w:p w:rsidR="00A657CB" w:rsidRDefault="00A657CB" w:rsidP="00526CFB">
      <w:pPr>
        <w:jc w:val="center"/>
        <w:rPr>
          <w:i/>
          <w:sz w:val="18"/>
          <w:szCs w:val="18"/>
        </w:rPr>
      </w:pPr>
    </w:p>
    <w:p w:rsidR="00D461BA" w:rsidRDefault="00D461BA" w:rsidP="00D461BA">
      <w:pPr>
        <w:rPr>
          <w:b/>
          <w:sz w:val="20"/>
          <w:szCs w:val="20"/>
        </w:rPr>
      </w:pPr>
      <w:r>
        <w:rPr>
          <w:b/>
          <w:sz w:val="20"/>
          <w:szCs w:val="20"/>
        </w:rPr>
        <w:t>INTROIT</w:t>
      </w:r>
      <w:r w:rsidR="00B31360">
        <w:rPr>
          <w:b/>
          <w:sz w:val="20"/>
          <w:szCs w:val="20"/>
        </w:rPr>
        <w:t xml:space="preserve">      </w:t>
      </w:r>
      <w:r w:rsidR="004B50F8">
        <w:rPr>
          <w:b/>
          <w:sz w:val="20"/>
          <w:szCs w:val="20"/>
        </w:rPr>
        <w:t xml:space="preserve">        </w:t>
      </w:r>
      <w:r w:rsidR="00B31360">
        <w:rPr>
          <w:b/>
          <w:sz w:val="20"/>
          <w:szCs w:val="20"/>
        </w:rPr>
        <w:t xml:space="preserve"> </w:t>
      </w:r>
      <w:r w:rsidR="003769BD">
        <w:rPr>
          <w:b/>
          <w:sz w:val="20"/>
          <w:szCs w:val="20"/>
        </w:rPr>
        <w:t>Hark, Ten Thousand Harps and Voices</w:t>
      </w:r>
      <w:r w:rsidR="00154C82">
        <w:rPr>
          <w:b/>
          <w:sz w:val="20"/>
          <w:szCs w:val="20"/>
        </w:rPr>
        <w:t xml:space="preserve">    </w:t>
      </w:r>
      <w:r w:rsidR="00B31360">
        <w:rPr>
          <w:b/>
          <w:sz w:val="20"/>
          <w:szCs w:val="20"/>
        </w:rPr>
        <w:t xml:space="preserve"> </w:t>
      </w:r>
      <w:r w:rsidR="003769BD">
        <w:rPr>
          <w:b/>
          <w:sz w:val="20"/>
          <w:szCs w:val="20"/>
        </w:rPr>
        <w:t xml:space="preserve">    </w:t>
      </w:r>
      <w:r w:rsidR="00B31360">
        <w:rPr>
          <w:b/>
          <w:sz w:val="20"/>
          <w:szCs w:val="20"/>
        </w:rPr>
        <w:t xml:space="preserve">     </w:t>
      </w:r>
      <w:r w:rsidR="00B31360" w:rsidRPr="00753C8B">
        <w:rPr>
          <w:b/>
          <w:i/>
          <w:sz w:val="20"/>
          <w:szCs w:val="20"/>
        </w:rPr>
        <w:t>CHOIR</w:t>
      </w:r>
    </w:p>
    <w:p w:rsidR="00B31360" w:rsidRPr="00B31360" w:rsidRDefault="00B31360" w:rsidP="00D461BA">
      <w:pPr>
        <w:rPr>
          <w:sz w:val="18"/>
          <w:szCs w:val="18"/>
        </w:rPr>
      </w:pPr>
      <w:r w:rsidRPr="00B31360">
        <w:rPr>
          <w:sz w:val="18"/>
          <w:szCs w:val="18"/>
        </w:rPr>
        <w:t xml:space="preserve">                                    </w:t>
      </w:r>
      <w:r w:rsidR="00154C82">
        <w:rPr>
          <w:sz w:val="18"/>
          <w:szCs w:val="18"/>
        </w:rPr>
        <w:t xml:space="preserve">           </w:t>
      </w:r>
      <w:r w:rsidRPr="00B31360">
        <w:rPr>
          <w:sz w:val="18"/>
          <w:szCs w:val="18"/>
        </w:rPr>
        <w:t xml:space="preserve">   </w:t>
      </w:r>
      <w:r w:rsidR="00953727">
        <w:rPr>
          <w:sz w:val="18"/>
          <w:szCs w:val="18"/>
        </w:rPr>
        <w:t xml:space="preserve">  </w:t>
      </w:r>
      <w:r w:rsidR="003769BD">
        <w:rPr>
          <w:sz w:val="18"/>
          <w:szCs w:val="18"/>
        </w:rPr>
        <w:t xml:space="preserve">     </w:t>
      </w:r>
      <w:r w:rsidR="00953727">
        <w:rPr>
          <w:sz w:val="18"/>
          <w:szCs w:val="18"/>
        </w:rPr>
        <w:t xml:space="preserve">  </w:t>
      </w:r>
      <w:r w:rsidRPr="00B31360">
        <w:rPr>
          <w:sz w:val="18"/>
          <w:szCs w:val="18"/>
        </w:rPr>
        <w:t xml:space="preserve"> </w:t>
      </w:r>
      <w:r w:rsidR="003769BD">
        <w:rPr>
          <w:sz w:val="18"/>
          <w:szCs w:val="18"/>
        </w:rPr>
        <w:t>Craig Courtney</w:t>
      </w:r>
    </w:p>
    <w:p w:rsidR="007F373E" w:rsidRPr="00CB2844" w:rsidRDefault="007F373E">
      <w:pPr>
        <w:jc w:val="center"/>
        <w:rPr>
          <w:b/>
          <w:smallCaps/>
          <w:sz w:val="6"/>
          <w:szCs w:val="6"/>
        </w:rPr>
      </w:pPr>
    </w:p>
    <w:p w:rsidR="00640741" w:rsidRDefault="0015321E" w:rsidP="00640741">
      <w:pPr>
        <w:rPr>
          <w:b/>
          <w:smallCaps/>
          <w:sz w:val="22"/>
          <w:szCs w:val="22"/>
        </w:rPr>
      </w:pPr>
      <w:r>
        <w:rPr>
          <w:b/>
          <w:smallCaps/>
          <w:sz w:val="22"/>
          <w:szCs w:val="22"/>
        </w:rPr>
        <w:t>*</w:t>
      </w:r>
      <w:r w:rsidR="005C1445">
        <w:rPr>
          <w:b/>
          <w:smallCaps/>
          <w:sz w:val="22"/>
          <w:szCs w:val="22"/>
        </w:rPr>
        <w:t>Prayer</w:t>
      </w:r>
    </w:p>
    <w:p w:rsidR="00E03E8F" w:rsidRPr="005C1445" w:rsidRDefault="00E03E8F" w:rsidP="00E03E8F">
      <w:pPr>
        <w:rPr>
          <w:rFonts w:eastAsiaTheme="minorHAnsi"/>
          <w:sz w:val="2"/>
        </w:rPr>
      </w:pPr>
    </w:p>
    <w:p w:rsidR="00CB2844" w:rsidRPr="00FB67C6" w:rsidRDefault="00CB2844" w:rsidP="00CB2844">
      <w:pPr>
        <w:outlineLvl w:val="0"/>
        <w:rPr>
          <w:b/>
          <w:sz w:val="2"/>
          <w:szCs w:val="6"/>
        </w:rPr>
      </w:pPr>
    </w:p>
    <w:p w:rsidR="00D7261A" w:rsidRDefault="00753C8B" w:rsidP="00D7261A">
      <w:pPr>
        <w:rPr>
          <w:b/>
        </w:rPr>
      </w:pPr>
      <w:r>
        <w:rPr>
          <w:b/>
          <w:sz w:val="6"/>
          <w:szCs w:val="6"/>
        </w:rPr>
        <w:t xml:space="preserve"> </w:t>
      </w:r>
      <w:r w:rsidR="00D7261A" w:rsidRPr="00DD72BB">
        <w:rPr>
          <w:b/>
        </w:rPr>
        <w:t>Almighty God,</w:t>
      </w:r>
      <w:r w:rsidR="00D7261A">
        <w:rPr>
          <w:b/>
        </w:rPr>
        <w:t xml:space="preserve"> y</w:t>
      </w:r>
      <w:r w:rsidR="00D7261A" w:rsidRPr="00DD72BB">
        <w:rPr>
          <w:b/>
        </w:rPr>
        <w:t>ou sent your Son, our Savior Jesus Christ,</w:t>
      </w:r>
      <w:r w:rsidR="00D7261A">
        <w:rPr>
          <w:b/>
        </w:rPr>
        <w:t xml:space="preserve"> t</w:t>
      </w:r>
      <w:r w:rsidR="00D7261A" w:rsidRPr="00DD72BB">
        <w:rPr>
          <w:b/>
        </w:rPr>
        <w:t>o suffer death on the cross.</w:t>
      </w:r>
      <w:r w:rsidR="00D7261A">
        <w:rPr>
          <w:b/>
        </w:rPr>
        <w:t xml:space="preserve"> </w:t>
      </w:r>
      <w:r w:rsidR="00D7261A" w:rsidRPr="00DD72BB">
        <w:rPr>
          <w:b/>
        </w:rPr>
        <w:t>Grant that we may share in his obedience to your will</w:t>
      </w:r>
      <w:r w:rsidR="00D7261A">
        <w:rPr>
          <w:b/>
        </w:rPr>
        <w:t xml:space="preserve"> a</w:t>
      </w:r>
      <w:r w:rsidR="00D7261A" w:rsidRPr="00DD72BB">
        <w:rPr>
          <w:b/>
        </w:rPr>
        <w:t>nd in</w:t>
      </w:r>
      <w:r w:rsidR="00D7261A">
        <w:rPr>
          <w:b/>
        </w:rPr>
        <w:t xml:space="preserve"> </w:t>
      </w:r>
      <w:r w:rsidR="00D7261A" w:rsidRPr="00DD72BB">
        <w:rPr>
          <w:b/>
        </w:rPr>
        <w:t>the glorious victory of his resurrection;</w:t>
      </w:r>
      <w:r w:rsidR="00D7261A">
        <w:rPr>
          <w:b/>
        </w:rPr>
        <w:t xml:space="preserve"> t</w:t>
      </w:r>
      <w:r w:rsidR="00D7261A" w:rsidRPr="00DD72BB">
        <w:rPr>
          <w:b/>
        </w:rPr>
        <w:t>hrough Jesus Christ our Lord,</w:t>
      </w:r>
      <w:r w:rsidR="00D7261A">
        <w:rPr>
          <w:b/>
        </w:rPr>
        <w:t xml:space="preserve"> w</w:t>
      </w:r>
      <w:r w:rsidR="00D7261A" w:rsidRPr="00DD72BB">
        <w:rPr>
          <w:b/>
        </w:rPr>
        <w:t>ho lives and reigns with you and the Holy Spirit,</w:t>
      </w:r>
      <w:r w:rsidR="00D7261A">
        <w:rPr>
          <w:b/>
        </w:rPr>
        <w:t xml:space="preserve"> </w:t>
      </w:r>
      <w:r w:rsidR="00D7261A" w:rsidRPr="00DD72BB">
        <w:rPr>
          <w:b/>
        </w:rPr>
        <w:t>One God, now and ever.</w:t>
      </w:r>
      <w:r w:rsidR="00D7261A">
        <w:rPr>
          <w:b/>
        </w:rPr>
        <w:t xml:space="preserve">   </w:t>
      </w:r>
    </w:p>
    <w:p w:rsidR="00D7261A" w:rsidRPr="00196B48" w:rsidRDefault="00D7261A" w:rsidP="00D7261A">
      <w:pPr>
        <w:rPr>
          <w:b/>
        </w:rPr>
      </w:pPr>
      <w:r w:rsidRPr="00E31979">
        <w:rPr>
          <w:b/>
        </w:rPr>
        <w:t>Amen.</w:t>
      </w:r>
    </w:p>
    <w:p w:rsidR="00692E75" w:rsidRPr="00CB2844" w:rsidRDefault="00692E75" w:rsidP="00CB2844">
      <w:pPr>
        <w:outlineLvl w:val="0"/>
        <w:rPr>
          <w:b/>
          <w:sz w:val="6"/>
          <w:szCs w:val="6"/>
        </w:rPr>
      </w:pPr>
    </w:p>
    <w:p w:rsidR="007F373E" w:rsidRPr="00753C8B" w:rsidRDefault="007F373E" w:rsidP="00A1018E">
      <w:pPr>
        <w:rPr>
          <w:b/>
          <w:i/>
          <w:sz w:val="10"/>
          <w:szCs w:val="10"/>
        </w:rPr>
      </w:pPr>
      <w:r>
        <w:rPr>
          <w:b/>
          <w:smallCaps/>
          <w:sz w:val="22"/>
          <w:szCs w:val="22"/>
        </w:rPr>
        <w:t>*</w:t>
      </w:r>
      <w:proofErr w:type="gramStart"/>
      <w:r>
        <w:rPr>
          <w:b/>
          <w:smallCaps/>
          <w:sz w:val="22"/>
          <w:szCs w:val="22"/>
        </w:rPr>
        <w:t>Hymn</w:t>
      </w:r>
      <w:r w:rsidR="007C39E5">
        <w:rPr>
          <w:b/>
          <w:smallCaps/>
          <w:sz w:val="22"/>
          <w:szCs w:val="22"/>
        </w:rPr>
        <w:t xml:space="preserve"> </w:t>
      </w:r>
      <w:r w:rsidR="00D7261A">
        <w:rPr>
          <w:b/>
          <w:smallCaps/>
          <w:sz w:val="22"/>
          <w:szCs w:val="22"/>
        </w:rPr>
        <w:t>:</w:t>
      </w:r>
      <w:proofErr w:type="gramEnd"/>
      <w:r w:rsidR="00D7261A">
        <w:rPr>
          <w:b/>
          <w:smallCaps/>
          <w:sz w:val="22"/>
          <w:szCs w:val="22"/>
        </w:rPr>
        <w:t xml:space="preserve"> 278</w:t>
      </w:r>
      <w:r w:rsidR="00E03E8F">
        <w:rPr>
          <w:b/>
          <w:smallCaps/>
          <w:sz w:val="22"/>
          <w:szCs w:val="22"/>
        </w:rPr>
        <w:t xml:space="preserve">   </w:t>
      </w:r>
      <w:r w:rsidR="00154C82">
        <w:rPr>
          <w:b/>
          <w:smallCaps/>
          <w:sz w:val="22"/>
          <w:szCs w:val="22"/>
        </w:rPr>
        <w:t xml:space="preserve">                  </w:t>
      </w:r>
      <w:r w:rsidR="00FB67C6">
        <w:rPr>
          <w:b/>
          <w:i/>
          <w:sz w:val="20"/>
          <w:szCs w:val="20"/>
        </w:rPr>
        <w:t xml:space="preserve"> </w:t>
      </w:r>
      <w:r w:rsidR="00D7261A">
        <w:rPr>
          <w:b/>
          <w:i/>
          <w:sz w:val="20"/>
          <w:szCs w:val="20"/>
        </w:rPr>
        <w:t>Hosanna, Loud Hosanna</w:t>
      </w:r>
    </w:p>
    <w:p w:rsidR="00205A38" w:rsidRPr="006F2168" w:rsidRDefault="00205A38" w:rsidP="00DB7D6B">
      <w:pPr>
        <w:jc w:val="center"/>
        <w:outlineLvl w:val="0"/>
        <w:rPr>
          <w:b/>
          <w:smallCaps/>
          <w:sz w:val="12"/>
          <w:szCs w:val="6"/>
        </w:rPr>
      </w:pPr>
    </w:p>
    <w:p w:rsidR="007F373E" w:rsidRPr="006F2168" w:rsidRDefault="00446011" w:rsidP="00DB7D6B">
      <w:pPr>
        <w:outlineLvl w:val="0"/>
        <w:rPr>
          <w:b/>
          <w:smallCaps/>
          <w:sz w:val="28"/>
          <w:szCs w:val="22"/>
        </w:rPr>
      </w:pPr>
      <w:r>
        <w:rPr>
          <w:b/>
          <w:smallCaps/>
          <w:sz w:val="22"/>
          <w:szCs w:val="22"/>
        </w:rPr>
        <w:t>Morning Prayer</w:t>
      </w:r>
    </w:p>
    <w:p w:rsidR="007F373E" w:rsidRPr="006F2168" w:rsidRDefault="005B19FB" w:rsidP="00DB7D6B">
      <w:pPr>
        <w:rPr>
          <w:b/>
          <w:smallCaps/>
          <w:sz w:val="12"/>
          <w:szCs w:val="6"/>
        </w:rPr>
      </w:pPr>
      <w:r>
        <w:rPr>
          <w:b/>
          <w:smallCaps/>
          <w:sz w:val="12"/>
          <w:szCs w:val="6"/>
        </w:rPr>
        <w:t xml:space="preserve"> </w:t>
      </w:r>
    </w:p>
    <w:p w:rsidR="007F373E" w:rsidRDefault="00446011" w:rsidP="00DB7D6B">
      <w:pPr>
        <w:outlineLvl w:val="0"/>
        <w:rPr>
          <w:b/>
          <w:smallCaps/>
          <w:sz w:val="22"/>
          <w:szCs w:val="22"/>
        </w:rPr>
      </w:pPr>
      <w:r>
        <w:rPr>
          <w:b/>
          <w:smallCaps/>
          <w:sz w:val="22"/>
          <w:szCs w:val="22"/>
        </w:rPr>
        <w:t>Lord’s Prayer</w:t>
      </w:r>
      <w:r w:rsidR="00B54389">
        <w:rPr>
          <w:b/>
          <w:smallCaps/>
          <w:sz w:val="22"/>
          <w:szCs w:val="22"/>
        </w:rPr>
        <w:t xml:space="preserve"> </w:t>
      </w:r>
      <w:r w:rsidRPr="00B54389">
        <w:rPr>
          <w:b/>
          <w:smallCaps/>
          <w:sz w:val="20"/>
          <w:szCs w:val="20"/>
        </w:rPr>
        <w:t>with</w:t>
      </w:r>
      <w:r>
        <w:rPr>
          <w:b/>
          <w:smallCaps/>
          <w:sz w:val="22"/>
          <w:szCs w:val="22"/>
        </w:rPr>
        <w:t xml:space="preserve"> </w:t>
      </w:r>
      <w:r w:rsidR="007F373E">
        <w:rPr>
          <w:b/>
          <w:smallCaps/>
          <w:sz w:val="22"/>
          <w:szCs w:val="22"/>
        </w:rPr>
        <w:t>Choral Response</w:t>
      </w:r>
    </w:p>
    <w:p w:rsidR="007F373E" w:rsidRPr="00CB2844" w:rsidRDefault="007F373E" w:rsidP="00DB7D6B">
      <w:pPr>
        <w:jc w:val="center"/>
        <w:outlineLvl w:val="0"/>
        <w:rPr>
          <w:b/>
          <w:smallCaps/>
          <w:sz w:val="6"/>
          <w:szCs w:val="6"/>
        </w:rPr>
      </w:pPr>
    </w:p>
    <w:p w:rsidR="0015507F" w:rsidRDefault="007F373E" w:rsidP="00B7720F">
      <w:pPr>
        <w:rPr>
          <w:b/>
          <w:i/>
          <w:sz w:val="20"/>
          <w:szCs w:val="20"/>
        </w:rPr>
      </w:pPr>
      <w:r w:rsidRPr="00B7720F">
        <w:rPr>
          <w:b/>
        </w:rPr>
        <w:t xml:space="preserve">Anthem     </w:t>
      </w:r>
      <w:r w:rsidR="00953727">
        <w:rPr>
          <w:b/>
        </w:rPr>
        <w:t xml:space="preserve">   </w:t>
      </w:r>
      <w:r w:rsidRPr="00B7720F">
        <w:rPr>
          <w:b/>
        </w:rPr>
        <w:t xml:space="preserve"> </w:t>
      </w:r>
      <w:r w:rsidR="004B50F8">
        <w:rPr>
          <w:b/>
        </w:rPr>
        <w:t xml:space="preserve">     </w:t>
      </w:r>
      <w:r w:rsidR="00525302" w:rsidRPr="00B7720F">
        <w:rPr>
          <w:b/>
        </w:rPr>
        <w:t xml:space="preserve"> </w:t>
      </w:r>
      <w:proofErr w:type="gramStart"/>
      <w:r w:rsidR="003769BD">
        <w:rPr>
          <w:b/>
          <w:sz w:val="20"/>
          <w:szCs w:val="20"/>
        </w:rPr>
        <w:t>The</w:t>
      </w:r>
      <w:proofErr w:type="gramEnd"/>
      <w:r w:rsidR="003769BD">
        <w:rPr>
          <w:b/>
          <w:sz w:val="20"/>
          <w:szCs w:val="20"/>
        </w:rPr>
        <w:t xml:space="preserve"> Majesty and Glory of Your Name </w:t>
      </w:r>
      <w:r w:rsidR="00D7261A">
        <w:rPr>
          <w:b/>
          <w:i/>
          <w:sz w:val="20"/>
          <w:szCs w:val="20"/>
        </w:rPr>
        <w:t xml:space="preserve">     </w:t>
      </w:r>
      <w:r w:rsidR="00B31360">
        <w:rPr>
          <w:b/>
          <w:i/>
          <w:sz w:val="20"/>
          <w:szCs w:val="20"/>
        </w:rPr>
        <w:t xml:space="preserve">  </w:t>
      </w:r>
      <w:r w:rsidR="003769BD">
        <w:rPr>
          <w:b/>
          <w:i/>
          <w:sz w:val="20"/>
          <w:szCs w:val="20"/>
        </w:rPr>
        <w:t xml:space="preserve">    </w:t>
      </w:r>
      <w:r w:rsidR="00B31360">
        <w:rPr>
          <w:b/>
          <w:i/>
          <w:sz w:val="20"/>
          <w:szCs w:val="20"/>
        </w:rPr>
        <w:t xml:space="preserve"> </w:t>
      </w:r>
      <w:r w:rsidR="0073759C">
        <w:rPr>
          <w:b/>
          <w:i/>
          <w:sz w:val="20"/>
          <w:szCs w:val="20"/>
        </w:rPr>
        <w:t xml:space="preserve">   </w:t>
      </w:r>
      <w:r w:rsidR="00B31360">
        <w:rPr>
          <w:b/>
          <w:i/>
          <w:sz w:val="20"/>
          <w:szCs w:val="20"/>
        </w:rPr>
        <w:t>CHOIR</w:t>
      </w:r>
    </w:p>
    <w:p w:rsidR="00B7720F" w:rsidRDefault="0015507F" w:rsidP="00B7720F">
      <w:pPr>
        <w:rPr>
          <w:bCs/>
          <w:iCs/>
          <w:sz w:val="18"/>
          <w:szCs w:val="18"/>
        </w:rPr>
      </w:pPr>
      <w:r>
        <w:rPr>
          <w:b/>
          <w:i/>
          <w:sz w:val="20"/>
          <w:szCs w:val="20"/>
        </w:rPr>
        <w:t xml:space="preserve">                             </w:t>
      </w:r>
      <w:r w:rsidR="00154C82">
        <w:rPr>
          <w:b/>
          <w:i/>
          <w:sz w:val="20"/>
          <w:szCs w:val="20"/>
        </w:rPr>
        <w:t xml:space="preserve">   </w:t>
      </w:r>
      <w:r w:rsidR="004B50F8">
        <w:rPr>
          <w:b/>
          <w:i/>
          <w:sz w:val="20"/>
          <w:szCs w:val="20"/>
        </w:rPr>
        <w:t xml:space="preserve">  </w:t>
      </w:r>
      <w:r w:rsidR="00154C82">
        <w:rPr>
          <w:b/>
          <w:i/>
          <w:sz w:val="20"/>
          <w:szCs w:val="20"/>
        </w:rPr>
        <w:t xml:space="preserve">  </w:t>
      </w:r>
      <w:r w:rsidR="00953727">
        <w:rPr>
          <w:b/>
          <w:i/>
          <w:sz w:val="20"/>
          <w:szCs w:val="20"/>
        </w:rPr>
        <w:t xml:space="preserve"> </w:t>
      </w:r>
      <w:r w:rsidR="004B50F8">
        <w:rPr>
          <w:b/>
          <w:i/>
          <w:sz w:val="20"/>
          <w:szCs w:val="20"/>
        </w:rPr>
        <w:t xml:space="preserve">         </w:t>
      </w:r>
      <w:r w:rsidR="00B7720F" w:rsidRPr="00B7720F">
        <w:rPr>
          <w:bCs/>
          <w:iCs/>
          <w:sz w:val="20"/>
          <w:szCs w:val="20"/>
        </w:rPr>
        <w:t xml:space="preserve"> </w:t>
      </w:r>
      <w:r w:rsidR="00B7720F">
        <w:rPr>
          <w:bCs/>
          <w:iCs/>
          <w:sz w:val="20"/>
          <w:szCs w:val="20"/>
        </w:rPr>
        <w:t xml:space="preserve">       </w:t>
      </w:r>
      <w:r w:rsidR="003769BD">
        <w:rPr>
          <w:bCs/>
          <w:iCs/>
          <w:sz w:val="20"/>
          <w:szCs w:val="20"/>
        </w:rPr>
        <w:t xml:space="preserve">Tom </w:t>
      </w:r>
      <w:proofErr w:type="spellStart"/>
      <w:r w:rsidR="003769BD">
        <w:rPr>
          <w:bCs/>
          <w:iCs/>
          <w:sz w:val="20"/>
          <w:szCs w:val="20"/>
        </w:rPr>
        <w:t>Fettke</w:t>
      </w:r>
      <w:proofErr w:type="spellEnd"/>
    </w:p>
    <w:p w:rsidR="00506148" w:rsidRPr="005C1445" w:rsidRDefault="00B31360" w:rsidP="00B7720F">
      <w:pPr>
        <w:rPr>
          <w:bCs/>
          <w:iCs/>
          <w:sz w:val="12"/>
          <w:szCs w:val="18"/>
        </w:rPr>
      </w:pPr>
      <w:r>
        <w:rPr>
          <w:bCs/>
          <w:iCs/>
          <w:sz w:val="18"/>
          <w:szCs w:val="18"/>
        </w:rPr>
        <w:t xml:space="preserve">                   </w:t>
      </w:r>
      <w:r w:rsidR="004D154E">
        <w:rPr>
          <w:bCs/>
          <w:iCs/>
          <w:sz w:val="18"/>
          <w:szCs w:val="18"/>
        </w:rPr>
        <w:t xml:space="preserve">               </w:t>
      </w:r>
    </w:p>
    <w:p w:rsidR="00506148" w:rsidRPr="00B7720F" w:rsidRDefault="00506148" w:rsidP="00B7720F">
      <w:pPr>
        <w:rPr>
          <w:bCs/>
          <w:iCs/>
          <w:sz w:val="18"/>
          <w:szCs w:val="18"/>
        </w:rPr>
      </w:pPr>
      <w:r w:rsidRPr="00B60461">
        <w:rPr>
          <w:b/>
          <w:bCs/>
          <w:iCs/>
          <w:sz w:val="20"/>
          <w:szCs w:val="20"/>
        </w:rPr>
        <w:t>RESPONSIVE READING</w:t>
      </w:r>
      <w:r w:rsidRPr="00506148">
        <w:rPr>
          <w:b/>
          <w:bCs/>
          <w:iCs/>
          <w:sz w:val="22"/>
          <w:szCs w:val="22"/>
        </w:rPr>
        <w:t xml:space="preserve">    </w:t>
      </w:r>
      <w:proofErr w:type="gramStart"/>
      <w:r w:rsidRPr="00506148">
        <w:rPr>
          <w:b/>
          <w:bCs/>
          <w:iCs/>
          <w:sz w:val="22"/>
          <w:szCs w:val="22"/>
        </w:rPr>
        <w:t xml:space="preserve">PSALM  </w:t>
      </w:r>
      <w:r w:rsidR="00D7261A">
        <w:rPr>
          <w:b/>
          <w:bCs/>
          <w:iCs/>
          <w:sz w:val="22"/>
          <w:szCs w:val="22"/>
        </w:rPr>
        <w:t>118:14</w:t>
      </w:r>
      <w:proofErr w:type="gramEnd"/>
      <w:r w:rsidR="00D7261A">
        <w:rPr>
          <w:b/>
          <w:bCs/>
          <w:iCs/>
          <w:sz w:val="22"/>
          <w:szCs w:val="22"/>
        </w:rPr>
        <w:t>-29</w:t>
      </w:r>
      <w:r w:rsidR="00154C82">
        <w:rPr>
          <w:b/>
          <w:bCs/>
          <w:iCs/>
          <w:sz w:val="22"/>
          <w:szCs w:val="22"/>
        </w:rPr>
        <w:t xml:space="preserve">                           </w:t>
      </w:r>
      <w:r w:rsidR="00D7261A">
        <w:rPr>
          <w:b/>
          <w:bCs/>
          <w:iCs/>
          <w:sz w:val="18"/>
          <w:szCs w:val="18"/>
        </w:rPr>
        <w:t>Page 839</w:t>
      </w:r>
    </w:p>
    <w:p w:rsidR="00E077DD" w:rsidRPr="009F6474" w:rsidRDefault="00E077DD" w:rsidP="00DB7D6B">
      <w:pPr>
        <w:jc w:val="center"/>
        <w:rPr>
          <w:b/>
          <w:sz w:val="4"/>
          <w:szCs w:val="4"/>
        </w:rPr>
      </w:pPr>
    </w:p>
    <w:p w:rsidR="007F373E" w:rsidRPr="00CB2844" w:rsidRDefault="007F373E" w:rsidP="00DB7D6B">
      <w:pPr>
        <w:jc w:val="center"/>
        <w:rPr>
          <w:b/>
          <w:smallCaps/>
          <w:sz w:val="6"/>
          <w:szCs w:val="6"/>
        </w:rPr>
      </w:pPr>
    </w:p>
    <w:p w:rsidR="007F373E" w:rsidRDefault="00526CFB" w:rsidP="00DB7D6B">
      <w:pPr>
        <w:jc w:val="center"/>
        <w:rPr>
          <w:b/>
          <w:smallCaps/>
          <w:sz w:val="22"/>
          <w:szCs w:val="22"/>
        </w:rPr>
      </w:pPr>
      <w:r>
        <w:rPr>
          <w:b/>
          <w:smallCaps/>
          <w:sz w:val="22"/>
          <w:szCs w:val="22"/>
        </w:rPr>
        <w:t xml:space="preserve">*Gloria Patri </w:t>
      </w:r>
      <w:r w:rsidR="008C58B3">
        <w:rPr>
          <w:b/>
          <w:smallCaps/>
          <w:sz w:val="22"/>
          <w:szCs w:val="22"/>
        </w:rPr>
        <w:t xml:space="preserve"> </w:t>
      </w:r>
      <w:r>
        <w:rPr>
          <w:b/>
          <w:smallCaps/>
          <w:sz w:val="22"/>
          <w:szCs w:val="22"/>
        </w:rPr>
        <w:t xml:space="preserve"> #</w:t>
      </w:r>
      <w:r w:rsidR="007F373E">
        <w:rPr>
          <w:b/>
          <w:smallCaps/>
          <w:sz w:val="22"/>
          <w:szCs w:val="22"/>
        </w:rPr>
        <w:t xml:space="preserve"> 71</w:t>
      </w:r>
      <w:r>
        <w:rPr>
          <w:b/>
          <w:smallCaps/>
          <w:sz w:val="22"/>
          <w:szCs w:val="22"/>
        </w:rPr>
        <w:tab/>
      </w:r>
      <w:r>
        <w:rPr>
          <w:b/>
          <w:smallCaps/>
          <w:sz w:val="22"/>
          <w:szCs w:val="22"/>
        </w:rPr>
        <w:tab/>
      </w:r>
      <w:r>
        <w:rPr>
          <w:b/>
          <w:smallCaps/>
          <w:sz w:val="22"/>
          <w:szCs w:val="22"/>
        </w:rPr>
        <w:tab/>
      </w:r>
      <w:r>
        <w:rPr>
          <w:b/>
          <w:smallCaps/>
          <w:sz w:val="22"/>
          <w:szCs w:val="22"/>
        </w:rPr>
        <w:tab/>
        <w:t xml:space="preserve">                        </w:t>
      </w:r>
      <w:r w:rsidRPr="00526CFB">
        <w:rPr>
          <w:b/>
          <w:smallCaps/>
          <w:sz w:val="20"/>
          <w:szCs w:val="20"/>
        </w:rPr>
        <w:t>Greatorex</w:t>
      </w:r>
    </w:p>
    <w:p w:rsidR="007F373E" w:rsidRPr="00CB2844" w:rsidRDefault="007F373E" w:rsidP="00DB7D6B">
      <w:pPr>
        <w:jc w:val="center"/>
        <w:rPr>
          <w:b/>
          <w:smallCaps/>
          <w:sz w:val="6"/>
          <w:szCs w:val="6"/>
        </w:rPr>
      </w:pPr>
    </w:p>
    <w:p w:rsidR="007F373E" w:rsidRPr="00526CFB" w:rsidRDefault="00526CFB" w:rsidP="00DB7D6B">
      <w:pPr>
        <w:jc w:val="center"/>
        <w:rPr>
          <w:b/>
          <w:i/>
          <w:smallCaps/>
          <w:sz w:val="22"/>
          <w:szCs w:val="22"/>
        </w:rPr>
      </w:pPr>
      <w:r>
        <w:rPr>
          <w:b/>
          <w:smallCaps/>
          <w:sz w:val="22"/>
          <w:szCs w:val="22"/>
        </w:rPr>
        <w:t>*Affirmation of Faith   #</w:t>
      </w:r>
      <w:r w:rsidR="007F373E">
        <w:rPr>
          <w:b/>
          <w:smallCaps/>
          <w:sz w:val="22"/>
          <w:szCs w:val="22"/>
        </w:rPr>
        <w:t>881</w:t>
      </w:r>
      <w:r>
        <w:rPr>
          <w:b/>
          <w:smallCaps/>
          <w:sz w:val="22"/>
          <w:szCs w:val="22"/>
        </w:rPr>
        <w:tab/>
        <w:t xml:space="preserve">                    </w:t>
      </w:r>
      <w:r w:rsidRPr="00526CFB">
        <w:rPr>
          <w:b/>
          <w:smallCaps/>
          <w:sz w:val="20"/>
          <w:szCs w:val="20"/>
        </w:rPr>
        <w:t>The Apostles’ Creed</w:t>
      </w:r>
    </w:p>
    <w:p w:rsidR="00B7720F" w:rsidRDefault="0015507F" w:rsidP="00C57CDD">
      <w:pPr>
        <w:outlineLvl w:val="0"/>
        <w:rPr>
          <w:b/>
          <w:smallCaps/>
          <w:sz w:val="22"/>
          <w:szCs w:val="22"/>
        </w:rPr>
      </w:pPr>
      <w:r>
        <w:rPr>
          <w:b/>
          <w:smallCaps/>
          <w:sz w:val="22"/>
          <w:szCs w:val="22"/>
        </w:rPr>
        <w:t>C</w:t>
      </w:r>
      <w:r w:rsidR="007F373E">
        <w:rPr>
          <w:b/>
          <w:smallCaps/>
          <w:sz w:val="22"/>
          <w:szCs w:val="22"/>
        </w:rPr>
        <w:t>hildren’s Time</w:t>
      </w:r>
      <w:r w:rsidR="00C57CDD">
        <w:rPr>
          <w:b/>
          <w:smallCaps/>
          <w:sz w:val="22"/>
          <w:szCs w:val="22"/>
        </w:rPr>
        <w:t xml:space="preserve">  </w:t>
      </w:r>
      <w:r w:rsidR="00B7720F">
        <w:rPr>
          <w:b/>
          <w:smallCaps/>
          <w:sz w:val="22"/>
          <w:szCs w:val="22"/>
        </w:rPr>
        <w:t xml:space="preserve"> </w:t>
      </w:r>
    </w:p>
    <w:p w:rsidR="007F373E" w:rsidRPr="00CB2844" w:rsidRDefault="00C57CDD" w:rsidP="00C57CDD">
      <w:pPr>
        <w:outlineLvl w:val="0"/>
        <w:rPr>
          <w:b/>
          <w:smallCaps/>
          <w:sz w:val="6"/>
          <w:szCs w:val="6"/>
        </w:rPr>
      </w:pPr>
      <w:r>
        <w:rPr>
          <w:b/>
          <w:smallCaps/>
          <w:sz w:val="22"/>
          <w:szCs w:val="22"/>
        </w:rPr>
        <w:t xml:space="preserve">                                   </w:t>
      </w:r>
    </w:p>
    <w:p w:rsidR="00B7720F" w:rsidRPr="00B7720F" w:rsidRDefault="007F373E" w:rsidP="003769BD">
      <w:pPr>
        <w:rPr>
          <w:sz w:val="18"/>
          <w:szCs w:val="18"/>
        </w:rPr>
      </w:pPr>
      <w:r>
        <w:rPr>
          <w:b/>
          <w:smallCaps/>
          <w:sz w:val="22"/>
          <w:szCs w:val="22"/>
        </w:rPr>
        <w:t>Offertory</w:t>
      </w:r>
      <w:r w:rsidR="00C57CDD">
        <w:rPr>
          <w:b/>
          <w:smallCaps/>
          <w:sz w:val="22"/>
          <w:szCs w:val="22"/>
        </w:rPr>
        <w:t xml:space="preserve">    </w:t>
      </w:r>
      <w:r w:rsidR="00DA55E6">
        <w:rPr>
          <w:b/>
          <w:smallCaps/>
          <w:sz w:val="22"/>
          <w:szCs w:val="22"/>
        </w:rPr>
        <w:t xml:space="preserve">          </w:t>
      </w:r>
      <w:r w:rsidR="00C57CDD">
        <w:rPr>
          <w:b/>
          <w:smallCaps/>
          <w:sz w:val="22"/>
          <w:szCs w:val="22"/>
        </w:rPr>
        <w:t xml:space="preserve"> </w:t>
      </w:r>
    </w:p>
    <w:p w:rsidR="00205A38" w:rsidRPr="00CB2844" w:rsidRDefault="00205A38" w:rsidP="00DB7D6B">
      <w:pPr>
        <w:jc w:val="center"/>
        <w:rPr>
          <w:b/>
          <w:smallCaps/>
          <w:sz w:val="6"/>
          <w:szCs w:val="6"/>
        </w:rPr>
      </w:pPr>
    </w:p>
    <w:p w:rsidR="007F373E" w:rsidRDefault="007F373E" w:rsidP="00DB7D6B">
      <w:pPr>
        <w:jc w:val="center"/>
        <w:rPr>
          <w:b/>
          <w:smallCaps/>
          <w:sz w:val="22"/>
          <w:szCs w:val="22"/>
        </w:rPr>
      </w:pPr>
      <w:r>
        <w:rPr>
          <w:b/>
          <w:smallCaps/>
          <w:sz w:val="22"/>
          <w:szCs w:val="22"/>
        </w:rPr>
        <w:t>*Doxology</w:t>
      </w:r>
      <w:r w:rsidR="008C58B3">
        <w:rPr>
          <w:b/>
          <w:smallCaps/>
          <w:sz w:val="22"/>
          <w:szCs w:val="22"/>
        </w:rPr>
        <w:t xml:space="preserve"> </w:t>
      </w:r>
      <w:r w:rsidR="00526CFB">
        <w:rPr>
          <w:b/>
          <w:smallCaps/>
          <w:sz w:val="22"/>
          <w:szCs w:val="22"/>
        </w:rPr>
        <w:t xml:space="preserve"> #95</w:t>
      </w:r>
      <w:r w:rsidR="00446011">
        <w:rPr>
          <w:b/>
          <w:smallCaps/>
          <w:sz w:val="22"/>
          <w:szCs w:val="22"/>
        </w:rPr>
        <w:t xml:space="preserve">   </w:t>
      </w:r>
      <w:r w:rsidR="00526CFB">
        <w:rPr>
          <w:b/>
          <w:smallCaps/>
          <w:sz w:val="22"/>
          <w:szCs w:val="22"/>
        </w:rPr>
        <w:t xml:space="preserve"> </w:t>
      </w:r>
      <w:r>
        <w:rPr>
          <w:b/>
          <w:i/>
          <w:sz w:val="20"/>
          <w:szCs w:val="20"/>
        </w:rPr>
        <w:t>Praise God from Whom All Blessings Flow</w:t>
      </w:r>
      <w:r w:rsidR="008C58B3">
        <w:rPr>
          <w:b/>
          <w:i/>
          <w:sz w:val="20"/>
          <w:szCs w:val="20"/>
        </w:rPr>
        <w:t xml:space="preserve"> </w:t>
      </w:r>
      <w:r w:rsidR="00446011">
        <w:rPr>
          <w:b/>
          <w:i/>
          <w:sz w:val="20"/>
          <w:szCs w:val="20"/>
        </w:rPr>
        <w:t xml:space="preserve"> </w:t>
      </w:r>
      <w:r w:rsidR="00526CFB">
        <w:rPr>
          <w:b/>
          <w:smallCaps/>
          <w:sz w:val="20"/>
          <w:szCs w:val="20"/>
        </w:rPr>
        <w:t>Old 100th</w:t>
      </w:r>
    </w:p>
    <w:p w:rsidR="00A1018E" w:rsidRDefault="00A1018E" w:rsidP="00A1018E">
      <w:pPr>
        <w:rPr>
          <w:b/>
          <w:smallCaps/>
          <w:sz w:val="6"/>
          <w:szCs w:val="6"/>
        </w:rPr>
      </w:pPr>
    </w:p>
    <w:p w:rsidR="007F373E" w:rsidRDefault="003058F1" w:rsidP="00A1018E">
      <w:pPr>
        <w:rPr>
          <w:b/>
          <w:sz w:val="22"/>
          <w:szCs w:val="22"/>
        </w:rPr>
      </w:pPr>
      <w:r>
        <w:rPr>
          <w:b/>
          <w:smallCaps/>
          <w:sz w:val="22"/>
          <w:szCs w:val="22"/>
        </w:rPr>
        <w:t>*Hymn</w:t>
      </w:r>
      <w:r w:rsidR="00D7261A">
        <w:rPr>
          <w:b/>
          <w:smallCaps/>
          <w:sz w:val="22"/>
          <w:szCs w:val="22"/>
        </w:rPr>
        <w:t>: #277</w:t>
      </w:r>
      <w:r w:rsidR="00154C82">
        <w:rPr>
          <w:b/>
          <w:smallCaps/>
          <w:sz w:val="22"/>
          <w:szCs w:val="22"/>
        </w:rPr>
        <w:t xml:space="preserve"> </w:t>
      </w:r>
      <w:r w:rsidR="00825AD6">
        <w:rPr>
          <w:b/>
          <w:smallCaps/>
          <w:sz w:val="22"/>
          <w:szCs w:val="22"/>
        </w:rPr>
        <w:t xml:space="preserve"> </w:t>
      </w:r>
      <w:r w:rsidR="001B5DFA">
        <w:rPr>
          <w:b/>
          <w:smallCaps/>
          <w:sz w:val="22"/>
          <w:szCs w:val="22"/>
        </w:rPr>
        <w:t xml:space="preserve"> </w:t>
      </w:r>
      <w:r w:rsidR="00943A2C">
        <w:rPr>
          <w:b/>
          <w:smallCaps/>
          <w:sz w:val="22"/>
          <w:szCs w:val="22"/>
        </w:rPr>
        <w:t xml:space="preserve">  </w:t>
      </w:r>
      <w:r w:rsidR="00154C82">
        <w:rPr>
          <w:b/>
          <w:smallCaps/>
          <w:sz w:val="22"/>
          <w:szCs w:val="22"/>
        </w:rPr>
        <w:t xml:space="preserve">          </w:t>
      </w:r>
      <w:r w:rsidR="00943A2C">
        <w:rPr>
          <w:b/>
          <w:smallCaps/>
          <w:sz w:val="22"/>
          <w:szCs w:val="22"/>
        </w:rPr>
        <w:t xml:space="preserve">  </w:t>
      </w:r>
      <w:r w:rsidR="001B5DFA">
        <w:rPr>
          <w:b/>
          <w:smallCaps/>
          <w:sz w:val="22"/>
          <w:szCs w:val="22"/>
        </w:rPr>
        <w:t xml:space="preserve">  </w:t>
      </w:r>
      <w:r w:rsidR="00D7261A">
        <w:rPr>
          <w:b/>
          <w:i/>
          <w:iCs/>
          <w:sz w:val="20"/>
          <w:szCs w:val="22"/>
        </w:rPr>
        <w:t>Tell Me the Stories of Jesus</w:t>
      </w:r>
      <w:r w:rsidR="00825AD6">
        <w:rPr>
          <w:b/>
          <w:sz w:val="20"/>
          <w:szCs w:val="20"/>
        </w:rPr>
        <w:t xml:space="preserve">                                                                                   </w:t>
      </w:r>
      <w:r w:rsidR="00753C8B">
        <w:rPr>
          <w:b/>
          <w:sz w:val="20"/>
          <w:szCs w:val="20"/>
        </w:rPr>
        <w:t xml:space="preserve"> </w:t>
      </w:r>
    </w:p>
    <w:p w:rsidR="007F373E" w:rsidRPr="00CB2844" w:rsidRDefault="007F373E" w:rsidP="00DB7D6B">
      <w:pPr>
        <w:jc w:val="center"/>
        <w:rPr>
          <w:b/>
          <w:smallCaps/>
          <w:sz w:val="6"/>
          <w:szCs w:val="6"/>
        </w:rPr>
      </w:pPr>
    </w:p>
    <w:p w:rsidR="007F373E" w:rsidRDefault="00825AD6" w:rsidP="005E2365">
      <w:pPr>
        <w:rPr>
          <w:b/>
          <w:sz w:val="22"/>
          <w:szCs w:val="22"/>
        </w:rPr>
      </w:pPr>
      <w:r>
        <w:rPr>
          <w:b/>
          <w:smallCaps/>
          <w:sz w:val="22"/>
          <w:szCs w:val="22"/>
        </w:rPr>
        <w:t>GOSPEL</w:t>
      </w:r>
      <w:r w:rsidR="007D2395">
        <w:rPr>
          <w:b/>
          <w:sz w:val="22"/>
          <w:szCs w:val="22"/>
        </w:rPr>
        <w:t xml:space="preserve">   </w:t>
      </w:r>
      <w:r w:rsidR="002F01AE">
        <w:rPr>
          <w:b/>
          <w:sz w:val="22"/>
          <w:szCs w:val="22"/>
        </w:rPr>
        <w:t xml:space="preserve"> </w:t>
      </w:r>
      <w:r w:rsidR="00371923">
        <w:rPr>
          <w:b/>
          <w:sz w:val="22"/>
          <w:szCs w:val="22"/>
        </w:rPr>
        <w:t xml:space="preserve">    </w:t>
      </w:r>
      <w:r w:rsidR="00A1018E">
        <w:rPr>
          <w:b/>
          <w:sz w:val="22"/>
          <w:szCs w:val="22"/>
        </w:rPr>
        <w:t xml:space="preserve">   </w:t>
      </w:r>
      <w:r>
        <w:rPr>
          <w:b/>
          <w:sz w:val="22"/>
          <w:szCs w:val="22"/>
        </w:rPr>
        <w:t xml:space="preserve">               </w:t>
      </w:r>
      <w:r w:rsidR="00A1018E">
        <w:rPr>
          <w:b/>
          <w:sz w:val="22"/>
          <w:szCs w:val="22"/>
        </w:rPr>
        <w:t xml:space="preserve">  </w:t>
      </w:r>
      <w:r w:rsidR="002F01AE">
        <w:rPr>
          <w:b/>
          <w:sz w:val="22"/>
          <w:szCs w:val="22"/>
        </w:rPr>
        <w:t xml:space="preserve"> </w:t>
      </w:r>
      <w:r w:rsidR="00D7261A">
        <w:rPr>
          <w:b/>
          <w:i/>
          <w:sz w:val="20"/>
          <w:szCs w:val="20"/>
        </w:rPr>
        <w:t>Matthew 21:1-11</w:t>
      </w:r>
      <w:r w:rsidR="00154C82">
        <w:rPr>
          <w:b/>
          <w:i/>
          <w:sz w:val="20"/>
          <w:szCs w:val="20"/>
        </w:rPr>
        <w:t xml:space="preserve">      </w:t>
      </w:r>
      <w:r w:rsidR="002F01AE">
        <w:rPr>
          <w:b/>
          <w:i/>
          <w:sz w:val="20"/>
          <w:szCs w:val="20"/>
        </w:rPr>
        <w:t xml:space="preserve"> </w:t>
      </w:r>
      <w:r w:rsidR="007F373E">
        <w:rPr>
          <w:b/>
          <w:i/>
          <w:sz w:val="20"/>
          <w:szCs w:val="20"/>
        </w:rPr>
        <w:t xml:space="preserve">  </w:t>
      </w:r>
      <w:r w:rsidR="00446011">
        <w:rPr>
          <w:b/>
          <w:i/>
          <w:sz w:val="20"/>
          <w:szCs w:val="20"/>
        </w:rPr>
        <w:t xml:space="preserve"> </w:t>
      </w:r>
      <w:r w:rsidR="007F373E">
        <w:rPr>
          <w:b/>
          <w:i/>
          <w:sz w:val="20"/>
          <w:szCs w:val="20"/>
        </w:rPr>
        <w:t xml:space="preserve">  </w:t>
      </w:r>
      <w:r w:rsidR="002F01AE">
        <w:rPr>
          <w:b/>
          <w:iCs/>
          <w:sz w:val="20"/>
          <w:szCs w:val="20"/>
        </w:rPr>
        <w:t xml:space="preserve"> </w:t>
      </w:r>
      <w:r w:rsidR="005E2365">
        <w:rPr>
          <w:b/>
          <w:iCs/>
          <w:sz w:val="20"/>
          <w:szCs w:val="20"/>
        </w:rPr>
        <w:t xml:space="preserve"> </w:t>
      </w:r>
      <w:r w:rsidR="007D2395">
        <w:rPr>
          <w:b/>
          <w:iCs/>
          <w:sz w:val="20"/>
          <w:szCs w:val="20"/>
        </w:rPr>
        <w:t xml:space="preserve">   </w:t>
      </w:r>
      <w:r>
        <w:rPr>
          <w:b/>
          <w:iCs/>
          <w:sz w:val="20"/>
          <w:szCs w:val="20"/>
        </w:rPr>
        <w:t xml:space="preserve">                     </w:t>
      </w:r>
      <w:r w:rsidR="007F373E" w:rsidRPr="00CB2844">
        <w:rPr>
          <w:b/>
          <w:iCs/>
          <w:sz w:val="20"/>
          <w:szCs w:val="20"/>
        </w:rPr>
        <w:t>Page</w:t>
      </w:r>
      <w:proofErr w:type="gramStart"/>
      <w:r w:rsidR="007F373E" w:rsidRPr="00CB2844">
        <w:rPr>
          <w:bCs/>
          <w:iCs/>
          <w:sz w:val="20"/>
          <w:szCs w:val="20"/>
        </w:rPr>
        <w:t>:</w:t>
      </w:r>
      <w:r w:rsidR="00D7261A">
        <w:rPr>
          <w:b/>
          <w:iCs/>
          <w:sz w:val="20"/>
          <w:szCs w:val="20"/>
        </w:rPr>
        <w:t>23</w:t>
      </w:r>
      <w:proofErr w:type="gramEnd"/>
    </w:p>
    <w:p w:rsidR="007F373E" w:rsidRPr="00CB2844" w:rsidRDefault="007F373E" w:rsidP="00DB7D6B">
      <w:pPr>
        <w:jc w:val="center"/>
        <w:rPr>
          <w:b/>
          <w:smallCaps/>
          <w:sz w:val="6"/>
          <w:szCs w:val="6"/>
        </w:rPr>
      </w:pPr>
    </w:p>
    <w:p w:rsidR="007F373E" w:rsidRPr="005D285A" w:rsidRDefault="00427946" w:rsidP="00A1018E">
      <w:pPr>
        <w:rPr>
          <w:b/>
          <w:sz w:val="20"/>
          <w:szCs w:val="20"/>
        </w:rPr>
      </w:pPr>
      <w:r w:rsidRPr="00205226">
        <w:rPr>
          <w:b/>
          <w:smallCaps/>
          <w:sz w:val="22"/>
          <w:szCs w:val="22"/>
        </w:rPr>
        <w:t>S</w:t>
      </w:r>
      <w:r w:rsidR="00371923" w:rsidRPr="00205226">
        <w:rPr>
          <w:b/>
          <w:smallCaps/>
          <w:sz w:val="22"/>
          <w:szCs w:val="22"/>
        </w:rPr>
        <w:t>ermon</w:t>
      </w:r>
      <w:r w:rsidR="00371923">
        <w:rPr>
          <w:b/>
          <w:smallCaps/>
          <w:sz w:val="22"/>
          <w:szCs w:val="22"/>
        </w:rPr>
        <w:t xml:space="preserve">  </w:t>
      </w:r>
      <w:r w:rsidR="00154C82">
        <w:rPr>
          <w:b/>
          <w:smallCaps/>
          <w:sz w:val="22"/>
          <w:szCs w:val="22"/>
        </w:rPr>
        <w:t xml:space="preserve">                    </w:t>
      </w:r>
      <w:r w:rsidR="00D7261A">
        <w:rPr>
          <w:b/>
          <w:smallCaps/>
          <w:sz w:val="22"/>
          <w:szCs w:val="22"/>
        </w:rPr>
        <w:t xml:space="preserve">           </w:t>
      </w:r>
      <w:r w:rsidR="00154C82">
        <w:rPr>
          <w:b/>
          <w:smallCaps/>
          <w:sz w:val="22"/>
          <w:szCs w:val="22"/>
        </w:rPr>
        <w:t xml:space="preserve">   </w:t>
      </w:r>
      <w:r w:rsidR="00371923">
        <w:rPr>
          <w:b/>
          <w:smallCaps/>
          <w:sz w:val="22"/>
          <w:szCs w:val="22"/>
        </w:rPr>
        <w:t xml:space="preserve"> </w:t>
      </w:r>
      <w:r w:rsidR="00D7261A">
        <w:rPr>
          <w:b/>
          <w:smallCaps/>
          <w:sz w:val="22"/>
          <w:szCs w:val="22"/>
        </w:rPr>
        <w:t>Who Is This?</w:t>
      </w:r>
      <w:r w:rsidR="00154C82">
        <w:rPr>
          <w:b/>
          <w:sz w:val="22"/>
          <w:szCs w:val="22"/>
        </w:rPr>
        <w:t xml:space="preserve">    </w:t>
      </w:r>
      <w:r w:rsidR="00205226">
        <w:rPr>
          <w:b/>
          <w:sz w:val="22"/>
          <w:szCs w:val="22"/>
        </w:rPr>
        <w:t xml:space="preserve">         </w:t>
      </w:r>
      <w:r w:rsidR="00D7261A">
        <w:rPr>
          <w:b/>
          <w:sz w:val="22"/>
          <w:szCs w:val="22"/>
        </w:rPr>
        <w:t xml:space="preserve">         </w:t>
      </w:r>
      <w:r w:rsidR="00154C82">
        <w:rPr>
          <w:b/>
          <w:sz w:val="22"/>
          <w:szCs w:val="22"/>
        </w:rPr>
        <w:t xml:space="preserve">  </w:t>
      </w:r>
      <w:r w:rsidR="00205226">
        <w:rPr>
          <w:b/>
          <w:sz w:val="22"/>
          <w:szCs w:val="22"/>
        </w:rPr>
        <w:t xml:space="preserve"> </w:t>
      </w:r>
      <w:r w:rsidR="00154C82">
        <w:rPr>
          <w:b/>
          <w:sz w:val="22"/>
          <w:szCs w:val="22"/>
        </w:rPr>
        <w:t xml:space="preserve">  </w:t>
      </w:r>
      <w:r w:rsidR="00D7261A">
        <w:rPr>
          <w:b/>
          <w:sz w:val="22"/>
          <w:szCs w:val="22"/>
        </w:rPr>
        <w:t xml:space="preserve">Bart </w:t>
      </w:r>
      <w:proofErr w:type="spellStart"/>
      <w:r w:rsidR="00D7261A">
        <w:rPr>
          <w:b/>
          <w:sz w:val="22"/>
          <w:szCs w:val="22"/>
        </w:rPr>
        <w:t>Sistare</w:t>
      </w:r>
      <w:proofErr w:type="spellEnd"/>
    </w:p>
    <w:p w:rsidR="007F373E" w:rsidRPr="00CB2844" w:rsidRDefault="007F373E" w:rsidP="00DB7D6B">
      <w:pPr>
        <w:jc w:val="center"/>
        <w:rPr>
          <w:b/>
          <w:smallCaps/>
          <w:sz w:val="6"/>
          <w:szCs w:val="6"/>
        </w:rPr>
      </w:pPr>
    </w:p>
    <w:p w:rsidR="005D285A" w:rsidRDefault="007F373E" w:rsidP="00A1018E">
      <w:pPr>
        <w:rPr>
          <w:b/>
          <w:smallCaps/>
          <w:sz w:val="22"/>
          <w:szCs w:val="22"/>
        </w:rPr>
      </w:pPr>
      <w:r>
        <w:rPr>
          <w:b/>
          <w:smallCaps/>
          <w:sz w:val="22"/>
          <w:szCs w:val="22"/>
        </w:rPr>
        <w:t>*</w:t>
      </w:r>
      <w:r w:rsidRPr="00943A2C">
        <w:rPr>
          <w:b/>
          <w:smallCaps/>
          <w:sz w:val="20"/>
          <w:szCs w:val="22"/>
        </w:rPr>
        <w:t>Hymn</w:t>
      </w:r>
      <w:proofErr w:type="gramStart"/>
      <w:r w:rsidR="00D7261A">
        <w:rPr>
          <w:b/>
          <w:smallCaps/>
          <w:sz w:val="22"/>
          <w:szCs w:val="22"/>
        </w:rPr>
        <w:t>:#</w:t>
      </w:r>
      <w:proofErr w:type="gramEnd"/>
      <w:r w:rsidR="00D7261A">
        <w:rPr>
          <w:b/>
          <w:smallCaps/>
          <w:sz w:val="22"/>
          <w:szCs w:val="22"/>
        </w:rPr>
        <w:t>472</w:t>
      </w:r>
      <w:r w:rsidR="005D285A">
        <w:rPr>
          <w:b/>
          <w:smallCaps/>
          <w:sz w:val="22"/>
          <w:szCs w:val="22"/>
        </w:rPr>
        <w:t xml:space="preserve">  </w:t>
      </w:r>
      <w:r w:rsidR="00943A2C">
        <w:rPr>
          <w:b/>
          <w:smallCaps/>
          <w:sz w:val="22"/>
          <w:szCs w:val="22"/>
        </w:rPr>
        <w:t xml:space="preserve"> </w:t>
      </w:r>
      <w:r w:rsidR="00154C82">
        <w:rPr>
          <w:b/>
          <w:smallCaps/>
          <w:sz w:val="22"/>
          <w:szCs w:val="22"/>
        </w:rPr>
        <w:t xml:space="preserve">               </w:t>
      </w:r>
      <w:r w:rsidR="00205226">
        <w:rPr>
          <w:b/>
          <w:smallCaps/>
          <w:sz w:val="22"/>
          <w:szCs w:val="22"/>
        </w:rPr>
        <w:t xml:space="preserve">     </w:t>
      </w:r>
      <w:r w:rsidR="00943A2C">
        <w:rPr>
          <w:b/>
          <w:smallCaps/>
          <w:sz w:val="22"/>
          <w:szCs w:val="22"/>
        </w:rPr>
        <w:t xml:space="preserve"> </w:t>
      </w:r>
      <w:r w:rsidR="00D7261A">
        <w:rPr>
          <w:b/>
          <w:i/>
          <w:sz w:val="20"/>
          <w:szCs w:val="20"/>
        </w:rPr>
        <w:t>Near To The Heart of God</w:t>
      </w:r>
    </w:p>
    <w:p w:rsidR="007F373E" w:rsidRPr="00205226" w:rsidRDefault="005D285A" w:rsidP="00A1018E">
      <w:pPr>
        <w:rPr>
          <w:b/>
          <w:smallCaps/>
          <w:sz w:val="6"/>
          <w:szCs w:val="18"/>
        </w:rPr>
      </w:pPr>
      <w:r>
        <w:rPr>
          <w:b/>
          <w:smallCaps/>
          <w:sz w:val="18"/>
          <w:szCs w:val="18"/>
        </w:rPr>
        <w:t xml:space="preserve">                      </w:t>
      </w:r>
      <w:r w:rsidR="00752EF1" w:rsidRPr="005D285A">
        <w:rPr>
          <w:b/>
          <w:smallCaps/>
          <w:sz w:val="18"/>
          <w:szCs w:val="18"/>
        </w:rPr>
        <w:t xml:space="preserve">         </w:t>
      </w:r>
      <w:r w:rsidR="009D0E24" w:rsidRPr="005D285A">
        <w:rPr>
          <w:b/>
          <w:smallCaps/>
          <w:sz w:val="18"/>
          <w:szCs w:val="18"/>
        </w:rPr>
        <w:t xml:space="preserve">      </w:t>
      </w:r>
      <w:r w:rsidR="00411945" w:rsidRPr="005D285A">
        <w:rPr>
          <w:b/>
          <w:smallCaps/>
          <w:sz w:val="18"/>
          <w:szCs w:val="18"/>
        </w:rPr>
        <w:t xml:space="preserve">   </w:t>
      </w:r>
    </w:p>
    <w:p w:rsidR="007F373E" w:rsidRDefault="007F373E" w:rsidP="005B0531">
      <w:pPr>
        <w:rPr>
          <w:b/>
          <w:sz w:val="18"/>
          <w:szCs w:val="18"/>
        </w:rPr>
      </w:pPr>
      <w:r>
        <w:t>*</w:t>
      </w:r>
      <w:r w:rsidRPr="005B0531">
        <w:rPr>
          <w:b/>
        </w:rPr>
        <w:t>Benediction</w:t>
      </w:r>
      <w:r w:rsidR="007C39E5" w:rsidRPr="005B0531">
        <w:rPr>
          <w:b/>
        </w:rPr>
        <w:tab/>
      </w:r>
      <w:r w:rsidR="007C39E5" w:rsidRPr="00B31360">
        <w:rPr>
          <w:b/>
          <w:i/>
          <w:sz w:val="20"/>
          <w:szCs w:val="20"/>
        </w:rPr>
        <w:t xml:space="preserve">  </w:t>
      </w:r>
      <w:r w:rsidR="00CC0EAD" w:rsidRPr="00B31360">
        <w:rPr>
          <w:b/>
          <w:i/>
          <w:sz w:val="20"/>
          <w:szCs w:val="20"/>
        </w:rPr>
        <w:t xml:space="preserve"> </w:t>
      </w:r>
      <w:r w:rsidR="00B31360" w:rsidRPr="00B31360">
        <w:rPr>
          <w:b/>
          <w:i/>
          <w:sz w:val="20"/>
          <w:szCs w:val="20"/>
        </w:rPr>
        <w:t xml:space="preserve"> </w:t>
      </w:r>
      <w:r w:rsidR="00953727">
        <w:rPr>
          <w:b/>
          <w:i/>
          <w:sz w:val="20"/>
          <w:szCs w:val="20"/>
        </w:rPr>
        <w:t xml:space="preserve"> </w:t>
      </w:r>
      <w:r w:rsidR="00DA55E6">
        <w:rPr>
          <w:b/>
          <w:i/>
          <w:sz w:val="20"/>
          <w:szCs w:val="20"/>
        </w:rPr>
        <w:t xml:space="preserve">           </w:t>
      </w:r>
      <w:r w:rsidR="00953727">
        <w:rPr>
          <w:b/>
          <w:i/>
          <w:sz w:val="20"/>
          <w:szCs w:val="20"/>
        </w:rPr>
        <w:t xml:space="preserve"> </w:t>
      </w:r>
      <w:r w:rsidR="004B50F8">
        <w:rPr>
          <w:b/>
          <w:i/>
          <w:sz w:val="20"/>
          <w:szCs w:val="20"/>
        </w:rPr>
        <w:t xml:space="preserve">    </w:t>
      </w:r>
      <w:r w:rsidR="003769BD">
        <w:rPr>
          <w:b/>
          <w:i/>
          <w:sz w:val="20"/>
          <w:szCs w:val="20"/>
        </w:rPr>
        <w:t>Thee We Adore</w:t>
      </w:r>
      <w:r w:rsidR="00154C82">
        <w:rPr>
          <w:b/>
          <w:sz w:val="18"/>
          <w:szCs w:val="18"/>
        </w:rPr>
        <w:t xml:space="preserve">   </w:t>
      </w:r>
      <w:r w:rsidR="00D7261A">
        <w:rPr>
          <w:b/>
          <w:sz w:val="18"/>
          <w:szCs w:val="18"/>
        </w:rPr>
        <w:t xml:space="preserve">            </w:t>
      </w:r>
      <w:r w:rsidR="00DA55E6">
        <w:rPr>
          <w:b/>
          <w:sz w:val="18"/>
          <w:szCs w:val="18"/>
        </w:rPr>
        <w:t xml:space="preserve">                  </w:t>
      </w:r>
      <w:r w:rsidR="00D7261A">
        <w:rPr>
          <w:b/>
          <w:sz w:val="18"/>
          <w:szCs w:val="18"/>
        </w:rPr>
        <w:t xml:space="preserve">    </w:t>
      </w:r>
      <w:r w:rsidR="00154C82">
        <w:rPr>
          <w:b/>
          <w:sz w:val="18"/>
          <w:szCs w:val="18"/>
        </w:rPr>
        <w:t xml:space="preserve"> </w:t>
      </w:r>
      <w:r w:rsidR="003769BD">
        <w:rPr>
          <w:b/>
          <w:sz w:val="18"/>
          <w:szCs w:val="18"/>
        </w:rPr>
        <w:t xml:space="preserve">    </w:t>
      </w:r>
      <w:r w:rsidR="00154C82">
        <w:rPr>
          <w:b/>
          <w:sz w:val="18"/>
          <w:szCs w:val="18"/>
        </w:rPr>
        <w:t xml:space="preserve">  </w:t>
      </w:r>
      <w:r w:rsidR="00B31360">
        <w:rPr>
          <w:b/>
          <w:sz w:val="18"/>
          <w:szCs w:val="18"/>
        </w:rPr>
        <w:t xml:space="preserve">  CHOIR</w:t>
      </w:r>
    </w:p>
    <w:p w:rsidR="00B7720F" w:rsidRDefault="00B7720F" w:rsidP="005B0531">
      <w:pPr>
        <w:rPr>
          <w:b/>
          <w:sz w:val="18"/>
          <w:szCs w:val="18"/>
        </w:rPr>
      </w:pPr>
      <w:r>
        <w:rPr>
          <w:b/>
          <w:sz w:val="18"/>
          <w:szCs w:val="18"/>
        </w:rPr>
        <w:t xml:space="preserve">                         </w:t>
      </w:r>
      <w:r w:rsidR="00B31360">
        <w:rPr>
          <w:b/>
          <w:sz w:val="18"/>
          <w:szCs w:val="18"/>
        </w:rPr>
        <w:t xml:space="preserve">               </w:t>
      </w:r>
      <w:r w:rsidR="004D154E">
        <w:rPr>
          <w:b/>
          <w:sz w:val="18"/>
          <w:szCs w:val="18"/>
        </w:rPr>
        <w:t xml:space="preserve">    </w:t>
      </w:r>
      <w:r w:rsidR="003769BD">
        <w:rPr>
          <w:b/>
          <w:sz w:val="18"/>
          <w:szCs w:val="18"/>
        </w:rPr>
        <w:t xml:space="preserve"> </w:t>
      </w:r>
      <w:r w:rsidR="004D154E">
        <w:rPr>
          <w:b/>
          <w:sz w:val="18"/>
          <w:szCs w:val="18"/>
        </w:rPr>
        <w:t xml:space="preserve">  </w:t>
      </w:r>
      <w:r w:rsidR="00953727">
        <w:rPr>
          <w:b/>
          <w:sz w:val="18"/>
          <w:szCs w:val="18"/>
        </w:rPr>
        <w:t xml:space="preserve">    </w:t>
      </w:r>
      <w:r w:rsidR="003769BD">
        <w:rPr>
          <w:b/>
          <w:sz w:val="18"/>
          <w:szCs w:val="18"/>
        </w:rPr>
        <w:t xml:space="preserve">    Theodore Dubois</w:t>
      </w:r>
    </w:p>
    <w:p w:rsidR="00205226" w:rsidRPr="00B7720F" w:rsidRDefault="00205226" w:rsidP="00205226">
      <w:pPr>
        <w:rPr>
          <w:b/>
          <w:smallCaps/>
          <w:sz w:val="22"/>
          <w:szCs w:val="22"/>
        </w:rPr>
      </w:pPr>
      <w:r w:rsidRPr="00B7720F">
        <w:rPr>
          <w:b/>
          <w:smallCaps/>
          <w:sz w:val="22"/>
          <w:szCs w:val="22"/>
        </w:rPr>
        <w:t xml:space="preserve">*Postlude </w:t>
      </w:r>
    </w:p>
    <w:p w:rsidR="00205226" w:rsidRDefault="00205226" w:rsidP="005B0531">
      <w:pPr>
        <w:rPr>
          <w:b/>
          <w:sz w:val="18"/>
          <w:szCs w:val="18"/>
        </w:rPr>
      </w:pPr>
    </w:p>
    <w:p w:rsidR="00205226" w:rsidRPr="00205226" w:rsidRDefault="00205226" w:rsidP="005B0531">
      <w:pPr>
        <w:rPr>
          <w:sz w:val="2"/>
        </w:rPr>
      </w:pPr>
    </w:p>
    <w:p w:rsidR="00023100" w:rsidRPr="00721D98" w:rsidRDefault="000C4F57" w:rsidP="00721D98">
      <w:pPr>
        <w:jc w:val="center"/>
        <w:rPr>
          <w:i/>
          <w:sz w:val="20"/>
          <w:szCs w:val="20"/>
        </w:rPr>
      </w:pPr>
      <w:r>
        <w:rPr>
          <w:b/>
          <w:i/>
          <w:iCs/>
          <w:sz w:val="20"/>
          <w:szCs w:val="20"/>
        </w:rPr>
        <w:lastRenderedPageBreak/>
        <w:t>D</w:t>
      </w:r>
      <w:r w:rsidR="00023100" w:rsidRPr="00721D98">
        <w:rPr>
          <w:b/>
          <w:i/>
          <w:iCs/>
          <w:sz w:val="20"/>
          <w:szCs w:val="20"/>
        </w:rPr>
        <w:t>uring the singing of the closing hymn, you are invited to the altar for prayer, to unite with the church, or for other responses to God's love.</w:t>
      </w:r>
    </w:p>
    <w:p w:rsidR="00A657CB" w:rsidRDefault="00A657CB" w:rsidP="007E4F35">
      <w:pPr>
        <w:jc w:val="center"/>
        <w:outlineLvl w:val="0"/>
        <w:rPr>
          <w:b/>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0736BC" w:rsidRDefault="007E4F35" w:rsidP="007E4F35">
      <w:pPr>
        <w:jc w:val="center"/>
        <w:rPr>
          <w:b/>
          <w:i/>
          <w:sz w:val="22"/>
          <w:szCs w:val="22"/>
        </w:rPr>
      </w:pPr>
      <w:r w:rsidRPr="000736BC">
        <w:rPr>
          <w:b/>
          <w:i/>
          <w:sz w:val="22"/>
          <w:szCs w:val="22"/>
        </w:rPr>
        <w:t>Welcome to our church family,</w:t>
      </w:r>
      <w:r w:rsidR="00CE3C57">
        <w:rPr>
          <w:b/>
          <w:i/>
          <w:sz w:val="22"/>
          <w:szCs w:val="22"/>
        </w:rPr>
        <w:t xml:space="preserve"> w</w:t>
      </w:r>
      <w:r w:rsidRPr="000736BC">
        <w:rPr>
          <w:b/>
          <w:i/>
          <w:sz w:val="22"/>
          <w:szCs w:val="22"/>
        </w:rPr>
        <w:t>e're glad that you could come</w:t>
      </w:r>
      <w:r w:rsidR="00B006DF">
        <w:rPr>
          <w:b/>
          <w:i/>
          <w:sz w:val="22"/>
          <w:szCs w:val="22"/>
        </w:rPr>
        <w:t>.</w:t>
      </w:r>
    </w:p>
    <w:p w:rsidR="007E4F35" w:rsidRDefault="007E4F35" w:rsidP="007E4F35">
      <w:pPr>
        <w:jc w:val="center"/>
        <w:rPr>
          <w:b/>
          <w:i/>
          <w:sz w:val="22"/>
          <w:szCs w:val="22"/>
        </w:rPr>
      </w:pPr>
      <w:r>
        <w:rPr>
          <w:b/>
          <w:i/>
          <w:sz w:val="22"/>
          <w:szCs w:val="22"/>
        </w:rPr>
        <w:t>We're hono</w:t>
      </w:r>
      <w:r w:rsidRPr="000736BC">
        <w:rPr>
          <w:b/>
          <w:i/>
          <w:sz w:val="22"/>
          <w:szCs w:val="22"/>
        </w:rPr>
        <w:t>red to share this day with you</w:t>
      </w:r>
      <w:r w:rsidR="00CE3C57">
        <w:rPr>
          <w:b/>
          <w:i/>
          <w:sz w:val="22"/>
          <w:szCs w:val="22"/>
        </w:rPr>
        <w:t xml:space="preserve"> a</w:t>
      </w:r>
      <w:r w:rsidRPr="000736BC">
        <w:rPr>
          <w:b/>
          <w:i/>
          <w:sz w:val="22"/>
          <w:szCs w:val="22"/>
        </w:rPr>
        <w:t>s we worship God's risen Son</w:t>
      </w:r>
      <w:r w:rsidR="00CE3C57">
        <w:rPr>
          <w:b/>
          <w:i/>
          <w:sz w:val="22"/>
          <w:szCs w:val="22"/>
        </w:rPr>
        <w:t xml:space="preserve">. </w:t>
      </w:r>
      <w:r w:rsidR="00513FC2">
        <w:rPr>
          <w:b/>
          <w:i/>
          <w:sz w:val="22"/>
          <w:szCs w:val="22"/>
        </w:rPr>
        <w:t>We hope that God will</w:t>
      </w:r>
      <w:r w:rsidR="00F1422F">
        <w:rPr>
          <w:b/>
          <w:i/>
          <w:sz w:val="22"/>
          <w:szCs w:val="22"/>
        </w:rPr>
        <w:t xml:space="preserve"> touch</w:t>
      </w:r>
      <w:r w:rsidRPr="000736BC">
        <w:rPr>
          <w:b/>
          <w:i/>
          <w:sz w:val="22"/>
          <w:szCs w:val="22"/>
        </w:rPr>
        <w:t xml:space="preserve"> your life</w:t>
      </w:r>
      <w:r w:rsidR="00CE3C57">
        <w:rPr>
          <w:b/>
          <w:i/>
          <w:sz w:val="22"/>
          <w:szCs w:val="22"/>
        </w:rPr>
        <w:t xml:space="preserve"> a</w:t>
      </w:r>
      <w:r w:rsidR="00F1422F">
        <w:rPr>
          <w:b/>
          <w:i/>
          <w:sz w:val="22"/>
          <w:szCs w:val="22"/>
        </w:rPr>
        <w:t>s we worship</w:t>
      </w:r>
      <w:r w:rsidRPr="000736BC">
        <w:rPr>
          <w:b/>
          <w:i/>
          <w:sz w:val="22"/>
          <w:szCs w:val="22"/>
        </w:rPr>
        <w:t xml:space="preserve"> side by side</w:t>
      </w:r>
      <w:r w:rsidR="00CE3C57">
        <w:rPr>
          <w:b/>
          <w:i/>
          <w:sz w:val="22"/>
          <w:szCs w:val="22"/>
        </w:rPr>
        <w:t xml:space="preserve"> a</w:t>
      </w:r>
      <w:r w:rsidRPr="000736BC">
        <w:rPr>
          <w:b/>
          <w:i/>
          <w:sz w:val="22"/>
          <w:szCs w:val="22"/>
        </w:rPr>
        <w:t xml:space="preserve">nd that </w:t>
      </w:r>
      <w:r w:rsidR="00F1422F">
        <w:rPr>
          <w:b/>
          <w:i/>
          <w:sz w:val="22"/>
          <w:szCs w:val="22"/>
        </w:rPr>
        <w:t xml:space="preserve">you leave </w:t>
      </w:r>
      <w:r w:rsidRPr="000736BC">
        <w:rPr>
          <w:b/>
          <w:i/>
          <w:sz w:val="22"/>
          <w:szCs w:val="22"/>
        </w:rPr>
        <w:t>this place today</w:t>
      </w:r>
      <w:r w:rsidR="00CE3C57">
        <w:rPr>
          <w:b/>
          <w:i/>
          <w:sz w:val="22"/>
          <w:szCs w:val="22"/>
        </w:rPr>
        <w:t xml:space="preserve"> w</w:t>
      </w:r>
      <w:r w:rsidRPr="000736BC">
        <w:rPr>
          <w:b/>
          <w:i/>
          <w:sz w:val="22"/>
          <w:szCs w:val="22"/>
        </w:rPr>
        <w:t>ith the peace of God inside.</w:t>
      </w:r>
    </w:p>
    <w:p w:rsidR="00DE4B55" w:rsidRPr="005D285A" w:rsidRDefault="00DE4B55" w:rsidP="00004E55">
      <w:pPr>
        <w:ind w:left="720" w:firstLine="720"/>
        <w:jc w:val="both"/>
        <w:rPr>
          <w:b/>
          <w:sz w:val="22"/>
          <w:szCs w:val="22"/>
        </w:rPr>
      </w:pPr>
    </w:p>
    <w:p w:rsidR="007E4F35" w:rsidRDefault="007E4F35" w:rsidP="00B006DF">
      <w:pPr>
        <w:ind w:left="720" w:firstLine="720"/>
        <w:rPr>
          <w:b/>
          <w:sz w:val="22"/>
          <w:szCs w:val="22"/>
        </w:rPr>
      </w:pPr>
      <w:r>
        <w:rPr>
          <w:b/>
          <w:sz w:val="22"/>
          <w:szCs w:val="22"/>
        </w:rPr>
        <w:t>THOSE WHO SERVE THIS WEEK</w:t>
      </w:r>
    </w:p>
    <w:p w:rsidR="007E4F35" w:rsidRDefault="007E4F35" w:rsidP="00B006DF">
      <w:pPr>
        <w:ind w:left="360"/>
        <w:rPr>
          <w:b/>
          <w:sz w:val="8"/>
          <w:szCs w:val="8"/>
        </w:rPr>
      </w:pPr>
    </w:p>
    <w:p w:rsidR="007E4F35" w:rsidRDefault="007E4F35" w:rsidP="00377E0D">
      <w:pPr>
        <w:ind w:firstLine="360"/>
        <w:rPr>
          <w:b/>
          <w:sz w:val="22"/>
          <w:szCs w:val="22"/>
        </w:rPr>
      </w:pPr>
      <w:r>
        <w:rPr>
          <w:b/>
          <w:sz w:val="22"/>
          <w:szCs w:val="22"/>
        </w:rPr>
        <w:t xml:space="preserve">Ushers:   </w:t>
      </w:r>
      <w:r w:rsidR="00277448">
        <w:rPr>
          <w:b/>
          <w:sz w:val="22"/>
          <w:szCs w:val="22"/>
        </w:rPr>
        <w:t xml:space="preserve">Bill Haslett and Martin </w:t>
      </w:r>
      <w:proofErr w:type="spellStart"/>
      <w:r w:rsidR="00277448">
        <w:rPr>
          <w:b/>
          <w:sz w:val="22"/>
          <w:szCs w:val="22"/>
        </w:rPr>
        <w:t>Caulder</w:t>
      </w:r>
      <w:proofErr w:type="spellEnd"/>
    </w:p>
    <w:p w:rsidR="007E4F35" w:rsidRDefault="002F01AE" w:rsidP="00377E0D">
      <w:pPr>
        <w:ind w:left="360"/>
        <w:rPr>
          <w:b/>
          <w:sz w:val="22"/>
          <w:szCs w:val="22"/>
        </w:rPr>
      </w:pPr>
      <w:r>
        <w:rPr>
          <w:b/>
          <w:sz w:val="22"/>
          <w:szCs w:val="22"/>
        </w:rPr>
        <w:t xml:space="preserve">Counters:  </w:t>
      </w:r>
      <w:r w:rsidR="003769BD">
        <w:rPr>
          <w:b/>
          <w:sz w:val="22"/>
          <w:szCs w:val="22"/>
        </w:rPr>
        <w:t xml:space="preserve">Alex </w:t>
      </w:r>
      <w:proofErr w:type="spellStart"/>
      <w:r w:rsidR="003769BD">
        <w:rPr>
          <w:b/>
          <w:sz w:val="22"/>
          <w:szCs w:val="22"/>
        </w:rPr>
        <w:t>Rabb</w:t>
      </w:r>
      <w:proofErr w:type="spellEnd"/>
      <w:r w:rsidR="003769BD">
        <w:rPr>
          <w:b/>
          <w:sz w:val="22"/>
          <w:szCs w:val="22"/>
        </w:rPr>
        <w:t xml:space="preserve"> and Jay Lucas</w:t>
      </w:r>
    </w:p>
    <w:p w:rsidR="00D82D45" w:rsidRDefault="00D82D45" w:rsidP="00377E0D">
      <w:pPr>
        <w:ind w:left="360"/>
        <w:rPr>
          <w:b/>
          <w:sz w:val="22"/>
          <w:szCs w:val="22"/>
        </w:rPr>
      </w:pPr>
    </w:p>
    <w:p w:rsidR="00753C8B" w:rsidRDefault="00753C8B" w:rsidP="00CC07A4">
      <w:pPr>
        <w:outlineLvl w:val="0"/>
        <w:rPr>
          <w:b/>
          <w:sz w:val="20"/>
          <w:szCs w:val="20"/>
        </w:rPr>
      </w:pPr>
    </w:p>
    <w:p w:rsidR="00655951" w:rsidRPr="00511F98" w:rsidRDefault="00511F98" w:rsidP="00511F98">
      <w:pPr>
        <w:jc w:val="center"/>
        <w:outlineLvl w:val="0"/>
        <w:rPr>
          <w:b/>
          <w:sz w:val="28"/>
          <w:szCs w:val="28"/>
        </w:rPr>
      </w:pPr>
      <w:r w:rsidRPr="00511F98">
        <w:rPr>
          <w:b/>
          <w:sz w:val="28"/>
          <w:szCs w:val="28"/>
        </w:rPr>
        <w:t>Announcement</w:t>
      </w:r>
      <w:r w:rsidR="005C1445">
        <w:rPr>
          <w:b/>
          <w:sz w:val="28"/>
          <w:szCs w:val="28"/>
        </w:rPr>
        <w:t>s</w:t>
      </w:r>
    </w:p>
    <w:p w:rsidR="003769BD" w:rsidRDefault="003769BD" w:rsidP="00D7261A">
      <w:pPr>
        <w:pStyle w:val="NormalWeb"/>
        <w:ind w:left="360"/>
        <w:rPr>
          <w:b/>
          <w:sz w:val="22"/>
          <w:szCs w:val="22"/>
        </w:rPr>
      </w:pPr>
      <w:bookmarkStart w:id="0" w:name="_GoBack"/>
      <w:bookmarkEnd w:id="0"/>
      <w:r>
        <w:rPr>
          <w:b/>
          <w:sz w:val="22"/>
          <w:szCs w:val="22"/>
        </w:rPr>
        <w:t>There is a new Sunday School class of college students and young adults.  We meet in the Lucy Way classroom and welcome our young adults to join us at 10 am every Sunday for refreshments and study.  We will be studying “The Purpose Driven Life.”</w:t>
      </w:r>
    </w:p>
    <w:p w:rsidR="003769BD" w:rsidRDefault="003A5F1C" w:rsidP="00D7261A">
      <w:pPr>
        <w:pStyle w:val="NormalWeb"/>
        <w:ind w:left="360"/>
        <w:rPr>
          <w:b/>
          <w:sz w:val="22"/>
          <w:szCs w:val="22"/>
        </w:rPr>
      </w:pPr>
      <w:r>
        <w:rPr>
          <w:b/>
          <w:sz w:val="22"/>
          <w:szCs w:val="22"/>
        </w:rPr>
        <w:t xml:space="preserve">The Methodist Men are slightly below their goal for Boston Butt sales.  Please purchase a ticket if you can.  </w:t>
      </w:r>
      <w:r w:rsidR="003769BD">
        <w:rPr>
          <w:b/>
          <w:sz w:val="22"/>
          <w:szCs w:val="22"/>
        </w:rPr>
        <w:t xml:space="preserve">For those who sold Boston Butt tickets, please turn in the money as soon as possible, no later than this week.  </w:t>
      </w:r>
    </w:p>
    <w:p w:rsidR="00D7261A" w:rsidRPr="00D1352F" w:rsidRDefault="00D7261A" w:rsidP="00D7261A">
      <w:pPr>
        <w:pStyle w:val="NormalWeb"/>
        <w:ind w:left="360"/>
        <w:rPr>
          <w:b/>
          <w:sz w:val="22"/>
          <w:szCs w:val="22"/>
        </w:rPr>
      </w:pPr>
      <w:r w:rsidRPr="00D1352F">
        <w:rPr>
          <w:b/>
          <w:sz w:val="22"/>
          <w:szCs w:val="22"/>
        </w:rPr>
        <w:t xml:space="preserve">The Bible Study; Miracles of Jesus, will begin </w:t>
      </w:r>
      <w:r w:rsidR="003769BD">
        <w:rPr>
          <w:b/>
          <w:sz w:val="22"/>
          <w:szCs w:val="22"/>
        </w:rPr>
        <w:t>next Sunday, April 27</w:t>
      </w:r>
      <w:r w:rsidRPr="00D1352F">
        <w:rPr>
          <w:b/>
          <w:sz w:val="22"/>
          <w:szCs w:val="22"/>
        </w:rPr>
        <w:t>.  Notify the Church office if you would like to participate.</w:t>
      </w:r>
    </w:p>
    <w:p w:rsidR="003769BD" w:rsidRDefault="003769BD" w:rsidP="00D7261A">
      <w:pPr>
        <w:pStyle w:val="NormalWeb"/>
        <w:ind w:left="360"/>
        <w:rPr>
          <w:b/>
          <w:sz w:val="22"/>
          <w:szCs w:val="22"/>
        </w:rPr>
      </w:pPr>
      <w:r>
        <w:rPr>
          <w:b/>
          <w:sz w:val="22"/>
          <w:szCs w:val="22"/>
        </w:rPr>
        <w:t xml:space="preserve">Bethel ARP will observe National Day of Prayer on Thursday, May 1, at 6 pm with guest </w:t>
      </w:r>
      <w:proofErr w:type="gramStart"/>
      <w:r>
        <w:rPr>
          <w:b/>
          <w:sz w:val="22"/>
          <w:szCs w:val="22"/>
        </w:rPr>
        <w:t>speaker,</w:t>
      </w:r>
      <w:proofErr w:type="gramEnd"/>
      <w:r>
        <w:rPr>
          <w:b/>
          <w:sz w:val="22"/>
          <w:szCs w:val="22"/>
        </w:rPr>
        <w:t xml:space="preserve"> Rev. Rhett Sanders.</w:t>
      </w:r>
    </w:p>
    <w:p w:rsidR="00D7261A" w:rsidRDefault="00D7261A" w:rsidP="00D7261A">
      <w:pPr>
        <w:pStyle w:val="NormalWeb"/>
        <w:ind w:left="360"/>
        <w:rPr>
          <w:sz w:val="22"/>
          <w:szCs w:val="22"/>
        </w:rPr>
      </w:pPr>
      <w:r w:rsidRPr="00D1352F">
        <w:rPr>
          <w:b/>
          <w:sz w:val="22"/>
          <w:szCs w:val="22"/>
        </w:rPr>
        <w:t xml:space="preserve">The 2014 Flower Calendar is available if you are interested in providing flowers for worship please sign up in the hallway </w:t>
      </w:r>
      <w:proofErr w:type="gramStart"/>
      <w:r w:rsidRPr="00D1352F">
        <w:rPr>
          <w:b/>
          <w:sz w:val="22"/>
          <w:szCs w:val="22"/>
        </w:rPr>
        <w:t>between</w:t>
      </w:r>
      <w:proofErr w:type="gramEnd"/>
      <w:r w:rsidRPr="00D1352F">
        <w:rPr>
          <w:b/>
          <w:sz w:val="22"/>
          <w:szCs w:val="22"/>
        </w:rPr>
        <w:t xml:space="preserve"> the Fellowship Hall and Sanctuary</w:t>
      </w:r>
      <w:r w:rsidRPr="00D1352F">
        <w:rPr>
          <w:sz w:val="22"/>
          <w:szCs w:val="22"/>
        </w:rPr>
        <w:t>.</w:t>
      </w:r>
    </w:p>
    <w:p w:rsidR="005B0531" w:rsidRDefault="00527293" w:rsidP="00205226">
      <w:pPr>
        <w:outlineLvl w:val="0"/>
        <w:rPr>
          <w:b/>
        </w:rPr>
      </w:pPr>
      <w:r>
        <w:rPr>
          <w:noProof/>
        </w:rPr>
        <w:drawing>
          <wp:inline distT="0" distB="0" distL="0" distR="0" wp14:anchorId="30499E31" wp14:editId="13468A4E">
            <wp:extent cx="561975" cy="561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and lilies.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r w:rsidR="00B006DF" w:rsidRPr="00B006DF">
        <w:rPr>
          <w:b/>
        </w:rPr>
        <w:t xml:space="preserve">The flowers in the sanctuary this morning are placed </w:t>
      </w:r>
      <w:r w:rsidR="008572DF">
        <w:rPr>
          <w:b/>
        </w:rPr>
        <w:t>to t</w:t>
      </w:r>
      <w:r w:rsidR="00885053">
        <w:rPr>
          <w:b/>
        </w:rPr>
        <w:t>he Glory of God</w:t>
      </w:r>
      <w:r w:rsidR="00D7261A">
        <w:rPr>
          <w:b/>
        </w:rPr>
        <w:t>.</w:t>
      </w:r>
    </w:p>
    <w:p w:rsidR="00205226" w:rsidRDefault="00205226" w:rsidP="007E4F35">
      <w:pPr>
        <w:ind w:left="360"/>
        <w:jc w:val="center"/>
        <w:rPr>
          <w:b/>
          <w:bCs/>
          <w:iCs/>
          <w:sz w:val="28"/>
          <w:szCs w:val="28"/>
        </w:rPr>
      </w:pPr>
    </w:p>
    <w:p w:rsidR="007E4F35" w:rsidRPr="00D82D45" w:rsidRDefault="00D82D45" w:rsidP="007E4F35">
      <w:pPr>
        <w:ind w:left="360"/>
        <w:jc w:val="center"/>
        <w:rPr>
          <w:b/>
          <w:bCs/>
          <w:iCs/>
          <w:sz w:val="28"/>
          <w:szCs w:val="28"/>
        </w:rPr>
      </w:pPr>
      <w:r w:rsidRPr="00D82D45">
        <w:rPr>
          <w:b/>
          <w:bCs/>
          <w:iCs/>
          <w:sz w:val="28"/>
          <w:szCs w:val="28"/>
        </w:rPr>
        <w:t>Prayer List</w:t>
      </w:r>
    </w:p>
    <w:p w:rsidR="00D82D45" w:rsidRDefault="00D82D45" w:rsidP="007E4F35">
      <w:pPr>
        <w:ind w:left="360"/>
        <w:jc w:val="center"/>
        <w:rPr>
          <w:b/>
          <w:bCs/>
          <w:iCs/>
          <w:sz w:val="22"/>
          <w:szCs w:val="20"/>
        </w:rPr>
      </w:pPr>
    </w:p>
    <w:p w:rsidR="0060509D" w:rsidRDefault="0060509D" w:rsidP="007E4F35">
      <w:pPr>
        <w:ind w:left="360"/>
        <w:jc w:val="center"/>
        <w:rPr>
          <w:b/>
          <w:bCs/>
          <w:iCs/>
          <w:sz w:val="22"/>
          <w:szCs w:val="20"/>
        </w:rPr>
      </w:pP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16"/>
        <w:gridCol w:w="2107"/>
        <w:gridCol w:w="2113"/>
      </w:tblGrid>
      <w:tr w:rsidR="007867F3" w:rsidTr="007867F3">
        <w:tc>
          <w:tcPr>
            <w:tcW w:w="2232" w:type="dxa"/>
          </w:tcPr>
          <w:p w:rsidR="00D82D45" w:rsidRDefault="00D82D45" w:rsidP="007E4F35">
            <w:pPr>
              <w:jc w:val="center"/>
              <w:rPr>
                <w:b/>
                <w:bCs/>
                <w:iCs/>
                <w:sz w:val="22"/>
                <w:szCs w:val="20"/>
              </w:rPr>
            </w:pPr>
            <w:r>
              <w:rPr>
                <w:b/>
                <w:bCs/>
                <w:iCs/>
                <w:sz w:val="22"/>
                <w:szCs w:val="20"/>
              </w:rPr>
              <w:t>Marcia Bonds</w:t>
            </w:r>
          </w:p>
        </w:tc>
        <w:tc>
          <w:tcPr>
            <w:tcW w:w="2232" w:type="dxa"/>
          </w:tcPr>
          <w:p w:rsidR="00D82D45" w:rsidRDefault="00D82D45" w:rsidP="007E4F35">
            <w:pPr>
              <w:jc w:val="center"/>
              <w:rPr>
                <w:b/>
                <w:bCs/>
                <w:iCs/>
                <w:sz w:val="22"/>
                <w:szCs w:val="20"/>
              </w:rPr>
            </w:pPr>
            <w:r>
              <w:rPr>
                <w:b/>
                <w:bCs/>
                <w:iCs/>
                <w:sz w:val="22"/>
                <w:szCs w:val="20"/>
              </w:rPr>
              <w:t>Ann Bailey</w:t>
            </w:r>
          </w:p>
        </w:tc>
        <w:tc>
          <w:tcPr>
            <w:tcW w:w="2232" w:type="dxa"/>
          </w:tcPr>
          <w:p w:rsidR="00D82D45" w:rsidRDefault="00FB67C6" w:rsidP="00FB67C6">
            <w:pPr>
              <w:jc w:val="center"/>
              <w:rPr>
                <w:b/>
                <w:bCs/>
                <w:iCs/>
                <w:sz w:val="22"/>
                <w:szCs w:val="20"/>
              </w:rPr>
            </w:pPr>
            <w:r>
              <w:rPr>
                <w:b/>
                <w:bCs/>
                <w:iCs/>
                <w:sz w:val="22"/>
                <w:szCs w:val="20"/>
              </w:rPr>
              <w:t>Rev. Don McKinney</w:t>
            </w:r>
          </w:p>
        </w:tc>
      </w:tr>
      <w:tr w:rsidR="007867F3" w:rsidTr="007867F3">
        <w:tc>
          <w:tcPr>
            <w:tcW w:w="2232" w:type="dxa"/>
          </w:tcPr>
          <w:p w:rsidR="00D82D45" w:rsidRDefault="00D82D45" w:rsidP="007E4F35">
            <w:pPr>
              <w:jc w:val="center"/>
              <w:rPr>
                <w:b/>
                <w:bCs/>
                <w:iCs/>
                <w:sz w:val="22"/>
                <w:szCs w:val="20"/>
              </w:rPr>
            </w:pPr>
            <w:r>
              <w:rPr>
                <w:b/>
                <w:bCs/>
                <w:iCs/>
                <w:sz w:val="22"/>
                <w:szCs w:val="20"/>
              </w:rPr>
              <w:t>Billy Boulware, Jr.</w:t>
            </w:r>
          </w:p>
        </w:tc>
        <w:tc>
          <w:tcPr>
            <w:tcW w:w="2232" w:type="dxa"/>
          </w:tcPr>
          <w:p w:rsidR="00D82D45" w:rsidRDefault="00D82D45" w:rsidP="007E4F35">
            <w:pPr>
              <w:jc w:val="center"/>
              <w:rPr>
                <w:b/>
                <w:bCs/>
                <w:iCs/>
                <w:sz w:val="22"/>
                <w:szCs w:val="20"/>
              </w:rPr>
            </w:pPr>
            <w:r>
              <w:rPr>
                <w:b/>
                <w:bCs/>
                <w:iCs/>
                <w:sz w:val="22"/>
                <w:szCs w:val="20"/>
              </w:rPr>
              <w:t>Betty Coleman</w:t>
            </w:r>
          </w:p>
        </w:tc>
        <w:tc>
          <w:tcPr>
            <w:tcW w:w="2232" w:type="dxa"/>
          </w:tcPr>
          <w:p w:rsidR="00D82D45" w:rsidRDefault="00FB67C6" w:rsidP="00FB67C6">
            <w:pPr>
              <w:jc w:val="center"/>
              <w:rPr>
                <w:b/>
                <w:bCs/>
                <w:iCs/>
                <w:sz w:val="22"/>
                <w:szCs w:val="20"/>
              </w:rPr>
            </w:pPr>
            <w:r>
              <w:rPr>
                <w:b/>
                <w:bCs/>
                <w:iCs/>
                <w:sz w:val="22"/>
                <w:szCs w:val="20"/>
              </w:rPr>
              <w:t>Julie Reese</w:t>
            </w:r>
          </w:p>
        </w:tc>
      </w:tr>
      <w:tr w:rsidR="007867F3" w:rsidTr="007867F3">
        <w:tc>
          <w:tcPr>
            <w:tcW w:w="2232" w:type="dxa"/>
          </w:tcPr>
          <w:p w:rsidR="00D82D45" w:rsidRDefault="00D82D45" w:rsidP="007E4F35">
            <w:pPr>
              <w:jc w:val="center"/>
              <w:rPr>
                <w:b/>
                <w:bCs/>
                <w:iCs/>
                <w:sz w:val="22"/>
                <w:szCs w:val="20"/>
              </w:rPr>
            </w:pPr>
            <w:r>
              <w:rPr>
                <w:b/>
                <w:bCs/>
                <w:iCs/>
                <w:sz w:val="22"/>
                <w:szCs w:val="20"/>
              </w:rPr>
              <w:t>Brent Dorrier</w:t>
            </w:r>
          </w:p>
        </w:tc>
        <w:tc>
          <w:tcPr>
            <w:tcW w:w="2232" w:type="dxa"/>
          </w:tcPr>
          <w:p w:rsidR="00D82D45" w:rsidRDefault="00D82D45" w:rsidP="007E4F35">
            <w:pPr>
              <w:jc w:val="center"/>
              <w:rPr>
                <w:b/>
                <w:bCs/>
                <w:iCs/>
                <w:sz w:val="22"/>
                <w:szCs w:val="20"/>
              </w:rPr>
            </w:pPr>
            <w:r>
              <w:rPr>
                <w:b/>
                <w:bCs/>
                <w:iCs/>
                <w:sz w:val="22"/>
                <w:szCs w:val="20"/>
              </w:rPr>
              <w:t>Frank Martin</w:t>
            </w:r>
          </w:p>
        </w:tc>
        <w:tc>
          <w:tcPr>
            <w:tcW w:w="2232" w:type="dxa"/>
          </w:tcPr>
          <w:p w:rsidR="00D82D45" w:rsidRDefault="00FB67C6" w:rsidP="00FB67C6">
            <w:pPr>
              <w:jc w:val="center"/>
              <w:rPr>
                <w:b/>
                <w:bCs/>
                <w:iCs/>
                <w:sz w:val="22"/>
                <w:szCs w:val="20"/>
              </w:rPr>
            </w:pPr>
            <w:r>
              <w:rPr>
                <w:b/>
                <w:bCs/>
                <w:iCs/>
                <w:sz w:val="22"/>
                <w:szCs w:val="20"/>
              </w:rPr>
              <w:t>Taylor Novinger</w:t>
            </w:r>
          </w:p>
        </w:tc>
      </w:tr>
      <w:tr w:rsidR="007867F3" w:rsidTr="007867F3">
        <w:tc>
          <w:tcPr>
            <w:tcW w:w="2232" w:type="dxa"/>
          </w:tcPr>
          <w:p w:rsidR="00D82D45" w:rsidRDefault="00D82D45" w:rsidP="007E4F35">
            <w:pPr>
              <w:jc w:val="center"/>
              <w:rPr>
                <w:b/>
                <w:bCs/>
                <w:iCs/>
                <w:sz w:val="22"/>
                <w:szCs w:val="20"/>
              </w:rPr>
            </w:pPr>
            <w:r>
              <w:rPr>
                <w:b/>
                <w:bCs/>
                <w:iCs/>
                <w:sz w:val="22"/>
                <w:szCs w:val="20"/>
              </w:rPr>
              <w:t>Lynne Moore</w:t>
            </w:r>
          </w:p>
        </w:tc>
        <w:tc>
          <w:tcPr>
            <w:tcW w:w="2232" w:type="dxa"/>
          </w:tcPr>
          <w:p w:rsidR="00D82D45" w:rsidRDefault="00D82D45" w:rsidP="007E4F35">
            <w:pPr>
              <w:jc w:val="center"/>
              <w:rPr>
                <w:b/>
                <w:bCs/>
                <w:iCs/>
                <w:sz w:val="22"/>
                <w:szCs w:val="20"/>
              </w:rPr>
            </w:pPr>
            <w:r>
              <w:rPr>
                <w:b/>
                <w:bCs/>
                <w:iCs/>
                <w:sz w:val="22"/>
                <w:szCs w:val="20"/>
              </w:rPr>
              <w:t>Carl Douglas</w:t>
            </w:r>
          </w:p>
        </w:tc>
        <w:tc>
          <w:tcPr>
            <w:tcW w:w="2232" w:type="dxa"/>
          </w:tcPr>
          <w:p w:rsidR="00D82D45" w:rsidRDefault="00FB67C6" w:rsidP="00FB67C6">
            <w:pPr>
              <w:jc w:val="center"/>
              <w:rPr>
                <w:b/>
                <w:bCs/>
                <w:iCs/>
                <w:sz w:val="22"/>
                <w:szCs w:val="20"/>
              </w:rPr>
            </w:pPr>
            <w:r>
              <w:rPr>
                <w:b/>
                <w:bCs/>
                <w:iCs/>
                <w:sz w:val="22"/>
                <w:szCs w:val="20"/>
              </w:rPr>
              <w:t>Mary Thomas</w:t>
            </w:r>
          </w:p>
        </w:tc>
      </w:tr>
      <w:tr w:rsidR="007867F3" w:rsidTr="007867F3">
        <w:tc>
          <w:tcPr>
            <w:tcW w:w="2232" w:type="dxa"/>
          </w:tcPr>
          <w:p w:rsidR="00D82D45" w:rsidRDefault="00D82D45" w:rsidP="007E4F35">
            <w:pPr>
              <w:jc w:val="center"/>
              <w:rPr>
                <w:b/>
                <w:bCs/>
                <w:iCs/>
                <w:sz w:val="22"/>
                <w:szCs w:val="20"/>
              </w:rPr>
            </w:pPr>
            <w:r>
              <w:rPr>
                <w:b/>
                <w:bCs/>
                <w:iCs/>
                <w:sz w:val="22"/>
                <w:szCs w:val="20"/>
              </w:rPr>
              <w:t>Stewart Goudelock</w:t>
            </w:r>
          </w:p>
        </w:tc>
        <w:tc>
          <w:tcPr>
            <w:tcW w:w="2232" w:type="dxa"/>
          </w:tcPr>
          <w:p w:rsidR="00D82D45" w:rsidRDefault="00D82D45" w:rsidP="007E4F35">
            <w:pPr>
              <w:jc w:val="center"/>
              <w:rPr>
                <w:b/>
                <w:bCs/>
                <w:iCs/>
                <w:sz w:val="22"/>
                <w:szCs w:val="20"/>
              </w:rPr>
            </w:pPr>
            <w:r>
              <w:rPr>
                <w:b/>
                <w:bCs/>
                <w:iCs/>
                <w:sz w:val="22"/>
                <w:szCs w:val="20"/>
              </w:rPr>
              <w:t>Russ Pearson</w:t>
            </w:r>
          </w:p>
        </w:tc>
        <w:tc>
          <w:tcPr>
            <w:tcW w:w="2232" w:type="dxa"/>
          </w:tcPr>
          <w:p w:rsidR="00D82D45" w:rsidRDefault="00FB67C6" w:rsidP="00FB67C6">
            <w:pPr>
              <w:jc w:val="center"/>
              <w:rPr>
                <w:b/>
                <w:bCs/>
                <w:iCs/>
                <w:sz w:val="22"/>
                <w:szCs w:val="20"/>
              </w:rPr>
            </w:pPr>
            <w:r>
              <w:rPr>
                <w:b/>
                <w:bCs/>
                <w:iCs/>
                <w:sz w:val="22"/>
                <w:szCs w:val="20"/>
              </w:rPr>
              <w:t xml:space="preserve">Chip, Julie and Madeline </w:t>
            </w:r>
            <w:proofErr w:type="spellStart"/>
            <w:r>
              <w:rPr>
                <w:b/>
                <w:bCs/>
                <w:iCs/>
                <w:sz w:val="22"/>
                <w:szCs w:val="20"/>
              </w:rPr>
              <w:t>Fischesser</w:t>
            </w:r>
            <w:proofErr w:type="spellEnd"/>
          </w:p>
        </w:tc>
      </w:tr>
      <w:tr w:rsidR="007867F3" w:rsidTr="007867F3">
        <w:tc>
          <w:tcPr>
            <w:tcW w:w="2232" w:type="dxa"/>
          </w:tcPr>
          <w:p w:rsidR="00D82D45" w:rsidRDefault="00D82D45" w:rsidP="007E4F35">
            <w:pPr>
              <w:jc w:val="center"/>
              <w:rPr>
                <w:b/>
                <w:bCs/>
                <w:iCs/>
                <w:sz w:val="22"/>
                <w:szCs w:val="20"/>
              </w:rPr>
            </w:pPr>
            <w:r>
              <w:rPr>
                <w:b/>
                <w:bCs/>
                <w:iCs/>
                <w:sz w:val="22"/>
                <w:szCs w:val="20"/>
              </w:rPr>
              <w:t>Rosetta Watson</w:t>
            </w:r>
          </w:p>
        </w:tc>
        <w:tc>
          <w:tcPr>
            <w:tcW w:w="2232" w:type="dxa"/>
          </w:tcPr>
          <w:p w:rsidR="00D82D45" w:rsidRDefault="00D82D45" w:rsidP="007E4F35">
            <w:pPr>
              <w:jc w:val="center"/>
              <w:rPr>
                <w:b/>
                <w:bCs/>
                <w:iCs/>
                <w:sz w:val="22"/>
                <w:szCs w:val="20"/>
              </w:rPr>
            </w:pPr>
            <w:r>
              <w:rPr>
                <w:b/>
                <w:bCs/>
                <w:iCs/>
                <w:sz w:val="22"/>
                <w:szCs w:val="20"/>
              </w:rPr>
              <w:t>Merrill Jennings Wood</w:t>
            </w:r>
          </w:p>
        </w:tc>
        <w:tc>
          <w:tcPr>
            <w:tcW w:w="2232" w:type="dxa"/>
          </w:tcPr>
          <w:p w:rsidR="00D82D45" w:rsidRDefault="00D82D45" w:rsidP="007E4F35">
            <w:pPr>
              <w:jc w:val="center"/>
              <w:rPr>
                <w:b/>
                <w:bCs/>
                <w:iCs/>
                <w:sz w:val="22"/>
                <w:szCs w:val="20"/>
              </w:rPr>
            </w:pPr>
          </w:p>
        </w:tc>
      </w:tr>
      <w:tr w:rsidR="00D82D45" w:rsidTr="007867F3">
        <w:tc>
          <w:tcPr>
            <w:tcW w:w="2232" w:type="dxa"/>
          </w:tcPr>
          <w:p w:rsidR="00D82D45" w:rsidRDefault="00D82D45" w:rsidP="007E4F35">
            <w:pPr>
              <w:jc w:val="center"/>
              <w:rPr>
                <w:b/>
                <w:bCs/>
                <w:iCs/>
                <w:sz w:val="22"/>
                <w:szCs w:val="20"/>
              </w:rPr>
            </w:pPr>
            <w:r>
              <w:rPr>
                <w:b/>
                <w:bCs/>
                <w:iCs/>
                <w:sz w:val="22"/>
                <w:szCs w:val="20"/>
              </w:rPr>
              <w:t>Maudie Douglas</w:t>
            </w:r>
          </w:p>
        </w:tc>
        <w:tc>
          <w:tcPr>
            <w:tcW w:w="2232" w:type="dxa"/>
          </w:tcPr>
          <w:p w:rsidR="00D82D45" w:rsidRDefault="00D82D45" w:rsidP="007E4F35">
            <w:pPr>
              <w:jc w:val="center"/>
              <w:rPr>
                <w:b/>
                <w:bCs/>
                <w:iCs/>
                <w:sz w:val="22"/>
                <w:szCs w:val="20"/>
              </w:rPr>
            </w:pPr>
            <w:r>
              <w:rPr>
                <w:b/>
                <w:bCs/>
                <w:iCs/>
                <w:sz w:val="22"/>
                <w:szCs w:val="20"/>
              </w:rPr>
              <w:t>Vicky Melvin</w:t>
            </w:r>
          </w:p>
        </w:tc>
        <w:tc>
          <w:tcPr>
            <w:tcW w:w="2232" w:type="dxa"/>
          </w:tcPr>
          <w:p w:rsidR="00D82D45" w:rsidRDefault="00D82D45" w:rsidP="007E4F35">
            <w:pPr>
              <w:jc w:val="center"/>
              <w:rPr>
                <w:b/>
                <w:bCs/>
                <w:iCs/>
                <w:sz w:val="22"/>
                <w:szCs w:val="20"/>
              </w:rPr>
            </w:pPr>
          </w:p>
        </w:tc>
      </w:tr>
      <w:tr w:rsidR="00493ACB" w:rsidTr="007867F3">
        <w:tc>
          <w:tcPr>
            <w:tcW w:w="2232" w:type="dxa"/>
          </w:tcPr>
          <w:p w:rsidR="00493ACB" w:rsidRDefault="00493ACB" w:rsidP="007E4F35">
            <w:pPr>
              <w:jc w:val="center"/>
              <w:rPr>
                <w:b/>
                <w:bCs/>
                <w:iCs/>
                <w:sz w:val="22"/>
                <w:szCs w:val="20"/>
              </w:rPr>
            </w:pPr>
            <w:r>
              <w:rPr>
                <w:b/>
                <w:bCs/>
                <w:iCs/>
                <w:sz w:val="22"/>
                <w:szCs w:val="20"/>
              </w:rPr>
              <w:t>Scott Vanvick</w:t>
            </w:r>
          </w:p>
        </w:tc>
        <w:tc>
          <w:tcPr>
            <w:tcW w:w="2232" w:type="dxa"/>
          </w:tcPr>
          <w:p w:rsidR="00493ACB" w:rsidRDefault="00FB67C6" w:rsidP="007E4F35">
            <w:pPr>
              <w:jc w:val="center"/>
              <w:rPr>
                <w:b/>
                <w:bCs/>
                <w:iCs/>
                <w:sz w:val="22"/>
                <w:szCs w:val="20"/>
              </w:rPr>
            </w:pPr>
            <w:r>
              <w:rPr>
                <w:b/>
                <w:bCs/>
                <w:iCs/>
                <w:sz w:val="22"/>
                <w:szCs w:val="20"/>
              </w:rPr>
              <w:t>Becky McAlister</w:t>
            </w:r>
          </w:p>
        </w:tc>
        <w:tc>
          <w:tcPr>
            <w:tcW w:w="2232" w:type="dxa"/>
          </w:tcPr>
          <w:p w:rsidR="00493ACB" w:rsidRDefault="00493ACB" w:rsidP="007E4F35">
            <w:pPr>
              <w:jc w:val="center"/>
              <w:rPr>
                <w:b/>
                <w:bCs/>
                <w:iCs/>
                <w:sz w:val="22"/>
                <w:szCs w:val="20"/>
              </w:rPr>
            </w:pPr>
          </w:p>
        </w:tc>
      </w:tr>
    </w:tbl>
    <w:p w:rsidR="00D82D45" w:rsidRDefault="00D82D45" w:rsidP="007E4F35">
      <w:pPr>
        <w:ind w:left="360"/>
        <w:jc w:val="center"/>
        <w:rPr>
          <w:b/>
          <w:bCs/>
          <w:iCs/>
          <w:sz w:val="22"/>
          <w:szCs w:val="20"/>
        </w:rPr>
      </w:pPr>
    </w:p>
    <w:p w:rsidR="0060509D" w:rsidRDefault="0060509D" w:rsidP="007E4F35">
      <w:pPr>
        <w:ind w:left="360"/>
        <w:jc w:val="center"/>
        <w:rPr>
          <w:b/>
          <w:bCs/>
          <w:iCs/>
          <w:sz w:val="22"/>
          <w:szCs w:val="20"/>
        </w:rPr>
      </w:pPr>
    </w:p>
    <w:p w:rsidR="007E4F35" w:rsidRDefault="007E4F35" w:rsidP="007E4F35">
      <w:pPr>
        <w:ind w:left="360"/>
        <w:jc w:val="center"/>
        <w:rPr>
          <w:b/>
          <w:bCs/>
          <w:iCs/>
          <w:sz w:val="22"/>
          <w:szCs w:val="20"/>
        </w:rPr>
      </w:pPr>
      <w:r>
        <w:rPr>
          <w:b/>
          <w:bCs/>
          <w:iCs/>
          <w:sz w:val="22"/>
          <w:szCs w:val="20"/>
        </w:rPr>
        <w:t>Please remember in prayer those serving our country in our armed forces both at home and overseas</w:t>
      </w:r>
    </w:p>
    <w:p w:rsidR="00424944" w:rsidRDefault="00424944" w:rsidP="007E4F35">
      <w:pPr>
        <w:ind w:left="360"/>
        <w:jc w:val="center"/>
        <w:outlineLvl w:val="0"/>
        <w:rPr>
          <w:b/>
          <w:bCs/>
          <w:iCs/>
          <w:sz w:val="20"/>
          <w:szCs w:val="20"/>
        </w:rPr>
      </w:pPr>
    </w:p>
    <w:p w:rsidR="007E4F35" w:rsidRPr="008D4BE2" w:rsidRDefault="007E4F35" w:rsidP="007E4F35">
      <w:pPr>
        <w:ind w:left="360"/>
        <w:jc w:val="center"/>
        <w:outlineLvl w:val="0"/>
        <w:rPr>
          <w:b/>
          <w:bCs/>
          <w:iCs/>
          <w:sz w:val="20"/>
          <w:szCs w:val="20"/>
        </w:rPr>
      </w:pPr>
      <w:r w:rsidRPr="008D4BE2">
        <w:rPr>
          <w:b/>
          <w:bCs/>
          <w:iCs/>
          <w:sz w:val="20"/>
          <w:szCs w:val="20"/>
        </w:rPr>
        <w:t>When you can, remember to send a card, call or visit</w:t>
      </w:r>
    </w:p>
    <w:p w:rsidR="007E4F35" w:rsidRDefault="007E4F35" w:rsidP="007E4F35">
      <w:pPr>
        <w:ind w:left="360"/>
        <w:jc w:val="center"/>
        <w:rPr>
          <w:b/>
          <w:iCs/>
          <w:sz w:val="20"/>
          <w:szCs w:val="20"/>
        </w:rPr>
      </w:pPr>
    </w:p>
    <w:p w:rsidR="0060509D" w:rsidRPr="008D4BE2" w:rsidRDefault="0060509D" w:rsidP="007E4F35">
      <w:pPr>
        <w:ind w:left="360"/>
        <w:jc w:val="center"/>
        <w:rPr>
          <w:b/>
          <w:iCs/>
          <w:sz w:val="20"/>
          <w:szCs w:val="20"/>
        </w:rPr>
      </w:pPr>
    </w:p>
    <w:p w:rsidR="007E4F35" w:rsidRPr="008D4BE2" w:rsidRDefault="007E4F35" w:rsidP="007E4F35">
      <w:pPr>
        <w:ind w:left="360"/>
        <w:jc w:val="center"/>
        <w:rPr>
          <w:iCs/>
          <w:sz w:val="20"/>
          <w:szCs w:val="20"/>
        </w:rPr>
      </w:pPr>
      <w:r w:rsidRPr="008D4BE2">
        <w:rPr>
          <w:b/>
          <w:iCs/>
          <w:sz w:val="20"/>
          <w:szCs w:val="20"/>
        </w:rPr>
        <w:t>Mabel Ward:</w:t>
      </w:r>
      <w:r w:rsidRPr="008D4BE2">
        <w:rPr>
          <w:iCs/>
          <w:sz w:val="20"/>
          <w:szCs w:val="20"/>
        </w:rPr>
        <w:t xml:space="preserve"> The Waterford, Columbia,</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Katherine Rabb</w:t>
      </w:r>
      <w:r w:rsidRPr="008D4BE2">
        <w:rPr>
          <w:iCs/>
          <w:sz w:val="20"/>
          <w:szCs w:val="20"/>
        </w:rPr>
        <w:t xml:space="preserve">: Rock Hill, </w:t>
      </w:r>
    </w:p>
    <w:p w:rsidR="007E4F35" w:rsidRPr="008D4BE2" w:rsidRDefault="007E4F35" w:rsidP="007E4F35">
      <w:pPr>
        <w:ind w:left="360"/>
        <w:jc w:val="center"/>
        <w:rPr>
          <w:iCs/>
          <w:sz w:val="20"/>
          <w:szCs w:val="20"/>
        </w:rPr>
      </w:pPr>
      <w:r w:rsidRPr="008D4BE2">
        <w:rPr>
          <w:b/>
          <w:iCs/>
          <w:sz w:val="20"/>
          <w:szCs w:val="20"/>
        </w:rPr>
        <w:t>Lisa Lewis Meyer</w:t>
      </w:r>
      <w:r w:rsidRPr="008D4BE2">
        <w:rPr>
          <w:iCs/>
          <w:sz w:val="20"/>
          <w:szCs w:val="20"/>
        </w:rPr>
        <w:t>, Lowman White Rock,</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Dot Yon</w:t>
      </w:r>
      <w:r w:rsidRPr="008D4BE2">
        <w:rPr>
          <w:iCs/>
          <w:sz w:val="20"/>
          <w:szCs w:val="20"/>
        </w:rPr>
        <w:t>, Falls Church, Va</w:t>
      </w:r>
    </w:p>
    <w:p w:rsidR="007E4F35" w:rsidRPr="008D4BE2" w:rsidRDefault="007E4F35" w:rsidP="007E4F35">
      <w:pPr>
        <w:ind w:left="360"/>
        <w:jc w:val="center"/>
        <w:rPr>
          <w:iCs/>
          <w:sz w:val="20"/>
          <w:szCs w:val="20"/>
        </w:rPr>
      </w:pPr>
      <w:r w:rsidRPr="008D4BE2">
        <w:rPr>
          <w:b/>
          <w:iCs/>
          <w:sz w:val="20"/>
          <w:szCs w:val="20"/>
        </w:rPr>
        <w:t xml:space="preserve">Elise Williams </w:t>
      </w:r>
      <w:r w:rsidRPr="008D4BE2">
        <w:rPr>
          <w:iCs/>
          <w:sz w:val="20"/>
          <w:szCs w:val="20"/>
        </w:rPr>
        <w:t xml:space="preserve">and </w:t>
      </w:r>
      <w:r w:rsidRPr="008D4BE2">
        <w:rPr>
          <w:b/>
          <w:iCs/>
          <w:sz w:val="20"/>
          <w:szCs w:val="20"/>
        </w:rPr>
        <w:t>Edith McAlister</w:t>
      </w:r>
      <w:r w:rsidRPr="008D4BE2">
        <w:rPr>
          <w:iCs/>
          <w:sz w:val="20"/>
          <w:szCs w:val="20"/>
        </w:rPr>
        <w:t xml:space="preserve"> Spartanburg, </w:t>
      </w:r>
    </w:p>
    <w:p w:rsidR="007E4F35" w:rsidRDefault="007E4F35" w:rsidP="007E4F35">
      <w:pPr>
        <w:ind w:left="360"/>
        <w:jc w:val="center"/>
        <w:rPr>
          <w:iCs/>
          <w:sz w:val="20"/>
          <w:szCs w:val="20"/>
        </w:rPr>
      </w:pPr>
      <w:r w:rsidRPr="008D4BE2">
        <w:rPr>
          <w:b/>
          <w:iCs/>
          <w:sz w:val="20"/>
          <w:szCs w:val="20"/>
        </w:rPr>
        <w:t xml:space="preserve"> Becky McMaster</w:t>
      </w:r>
      <w:r w:rsidRPr="008D4BE2">
        <w:rPr>
          <w:iCs/>
          <w:sz w:val="20"/>
          <w:szCs w:val="20"/>
        </w:rPr>
        <w:t xml:space="preserve"> NHC, Columbia</w:t>
      </w:r>
    </w:p>
    <w:p w:rsidR="003769BD" w:rsidRPr="008D4BE2" w:rsidRDefault="003769BD" w:rsidP="007E4F35">
      <w:pPr>
        <w:ind w:left="360"/>
        <w:jc w:val="center"/>
        <w:rPr>
          <w:iCs/>
          <w:sz w:val="20"/>
          <w:szCs w:val="20"/>
        </w:rPr>
      </w:pPr>
      <w:r>
        <w:rPr>
          <w:b/>
          <w:iCs/>
          <w:sz w:val="20"/>
          <w:szCs w:val="20"/>
        </w:rPr>
        <w:t xml:space="preserve">Forrest Hughes, </w:t>
      </w:r>
      <w:r w:rsidRPr="003769BD">
        <w:rPr>
          <w:iCs/>
          <w:sz w:val="20"/>
          <w:szCs w:val="20"/>
        </w:rPr>
        <w:t>Fairfield</w:t>
      </w:r>
      <w:r w:rsidR="00A22A77">
        <w:rPr>
          <w:iCs/>
          <w:sz w:val="20"/>
          <w:szCs w:val="20"/>
        </w:rPr>
        <w:t xml:space="preserve"> Health Care, Ridgeway</w:t>
      </w:r>
    </w:p>
    <w:p w:rsidR="00424944" w:rsidRDefault="00424944" w:rsidP="007E4F35">
      <w:pPr>
        <w:jc w:val="both"/>
        <w:rPr>
          <w:b/>
          <w:i/>
          <w:sz w:val="16"/>
          <w:szCs w:val="20"/>
        </w:rPr>
      </w:pPr>
    </w:p>
    <w:p w:rsidR="00511F98" w:rsidRDefault="00511F98" w:rsidP="00511F98">
      <w:pPr>
        <w:outlineLvl w:val="0"/>
        <w:rPr>
          <w:b/>
          <w:i/>
          <w:sz w:val="20"/>
          <w:szCs w:val="20"/>
        </w:rPr>
      </w:pPr>
    </w:p>
    <w:p w:rsidR="0060509D" w:rsidRDefault="0060509D" w:rsidP="00511F98">
      <w:pPr>
        <w:outlineLvl w:val="0"/>
        <w:rPr>
          <w:b/>
          <w:i/>
          <w:sz w:val="20"/>
          <w:szCs w:val="20"/>
        </w:rPr>
      </w:pPr>
    </w:p>
    <w:tbl>
      <w:tblPr>
        <w:tblStyle w:val="TableGrid"/>
        <w:tblW w:w="0" w:type="auto"/>
        <w:tblLook w:val="04A0" w:firstRow="1" w:lastRow="0" w:firstColumn="1" w:lastColumn="0" w:noHBand="0" w:noVBand="1"/>
      </w:tblPr>
      <w:tblGrid>
        <w:gridCol w:w="6696"/>
      </w:tblGrid>
      <w:tr w:rsidR="00A22A77" w:rsidTr="00A22A77">
        <w:tc>
          <w:tcPr>
            <w:tcW w:w="6696" w:type="dxa"/>
          </w:tcPr>
          <w:p w:rsidR="00A22A77" w:rsidRDefault="00A22A77" w:rsidP="000526A4">
            <w:pPr>
              <w:jc w:val="center"/>
              <w:outlineLvl w:val="0"/>
              <w:rPr>
                <w:b/>
                <w:i/>
              </w:rPr>
            </w:pPr>
            <w:r w:rsidRPr="00A22A77">
              <w:rPr>
                <w:b/>
                <w:i/>
              </w:rPr>
              <w:t>STEWARDSHIP REPORT FOR APRIL 13, 2014</w:t>
            </w:r>
          </w:p>
          <w:p w:rsidR="000526A4" w:rsidRPr="00A22A77" w:rsidRDefault="000526A4" w:rsidP="00511F98">
            <w:pPr>
              <w:outlineLvl w:val="0"/>
              <w:rPr>
                <w:b/>
                <w:i/>
              </w:rPr>
            </w:pPr>
          </w:p>
        </w:tc>
      </w:tr>
      <w:tr w:rsidR="00A22A77" w:rsidTr="00A22A77">
        <w:tc>
          <w:tcPr>
            <w:tcW w:w="6696" w:type="dxa"/>
          </w:tcPr>
          <w:p w:rsidR="00A22A77" w:rsidRPr="00A22A77" w:rsidRDefault="00A22A77" w:rsidP="00A22A77">
            <w:pPr>
              <w:outlineLvl w:val="0"/>
              <w:rPr>
                <w:b/>
                <w:i/>
              </w:rPr>
            </w:pPr>
            <w:r w:rsidRPr="00A22A77">
              <w:rPr>
                <w:b/>
                <w:i/>
              </w:rPr>
              <w:t>Sunday School Attendance                                                           27</w:t>
            </w:r>
          </w:p>
        </w:tc>
      </w:tr>
      <w:tr w:rsidR="00A22A77" w:rsidTr="00A22A77">
        <w:tc>
          <w:tcPr>
            <w:tcW w:w="6696" w:type="dxa"/>
          </w:tcPr>
          <w:p w:rsidR="00A22A77" w:rsidRPr="00A22A77" w:rsidRDefault="00A22A77" w:rsidP="00A22A77">
            <w:pPr>
              <w:outlineLvl w:val="0"/>
              <w:rPr>
                <w:b/>
                <w:i/>
              </w:rPr>
            </w:pPr>
            <w:r w:rsidRPr="00A22A77">
              <w:rPr>
                <w:b/>
                <w:i/>
              </w:rPr>
              <w:t xml:space="preserve">Worship Attendance       </w:t>
            </w:r>
            <w:r>
              <w:rPr>
                <w:b/>
                <w:i/>
              </w:rPr>
              <w:t xml:space="preserve">  </w:t>
            </w:r>
            <w:r w:rsidRPr="00A22A77">
              <w:rPr>
                <w:b/>
                <w:i/>
              </w:rPr>
              <w:t xml:space="preserve">                                                            79</w:t>
            </w:r>
          </w:p>
        </w:tc>
      </w:tr>
      <w:tr w:rsidR="00A22A77" w:rsidTr="00A22A77">
        <w:tc>
          <w:tcPr>
            <w:tcW w:w="6696" w:type="dxa"/>
          </w:tcPr>
          <w:p w:rsidR="00A22A77" w:rsidRPr="00A22A77" w:rsidRDefault="00A22A77" w:rsidP="00A22A77">
            <w:pPr>
              <w:outlineLvl w:val="0"/>
              <w:rPr>
                <w:b/>
                <w:i/>
              </w:rPr>
            </w:pPr>
            <w:r w:rsidRPr="00A22A77">
              <w:rPr>
                <w:b/>
                <w:i/>
              </w:rPr>
              <w:t xml:space="preserve">Sunday School Offering </w:t>
            </w:r>
            <w:r>
              <w:rPr>
                <w:b/>
                <w:i/>
              </w:rPr>
              <w:t xml:space="preserve"> </w:t>
            </w:r>
            <w:r w:rsidRPr="00A22A77">
              <w:rPr>
                <w:b/>
                <w:i/>
              </w:rPr>
              <w:t xml:space="preserve">                                                   $   19.00</w:t>
            </w:r>
          </w:p>
        </w:tc>
      </w:tr>
      <w:tr w:rsidR="00A22A77" w:rsidTr="00A22A77">
        <w:tc>
          <w:tcPr>
            <w:tcW w:w="6696" w:type="dxa"/>
          </w:tcPr>
          <w:p w:rsidR="00A22A77" w:rsidRPr="00A22A77" w:rsidRDefault="00A22A77" w:rsidP="000526A4">
            <w:pPr>
              <w:outlineLvl w:val="0"/>
              <w:rPr>
                <w:b/>
                <w:i/>
              </w:rPr>
            </w:pPr>
            <w:r w:rsidRPr="00A22A77">
              <w:rPr>
                <w:b/>
                <w:i/>
              </w:rPr>
              <w:t xml:space="preserve">Worship Offering                                                            </w:t>
            </w:r>
            <w:r w:rsidR="000526A4">
              <w:rPr>
                <w:b/>
                <w:i/>
              </w:rPr>
              <w:t xml:space="preserve"> </w:t>
            </w:r>
            <w:r w:rsidRPr="00A22A77">
              <w:rPr>
                <w:b/>
                <w:i/>
              </w:rPr>
              <w:t xml:space="preserve">  $3306.18</w:t>
            </w:r>
          </w:p>
        </w:tc>
      </w:tr>
      <w:tr w:rsidR="00A22A77" w:rsidTr="00A22A77">
        <w:tc>
          <w:tcPr>
            <w:tcW w:w="6696" w:type="dxa"/>
          </w:tcPr>
          <w:p w:rsidR="00A22A77" w:rsidRPr="00A22A77" w:rsidRDefault="00A22A77" w:rsidP="000526A4">
            <w:pPr>
              <w:outlineLvl w:val="0"/>
              <w:rPr>
                <w:b/>
                <w:i/>
              </w:rPr>
            </w:pPr>
            <w:r w:rsidRPr="00A22A77">
              <w:rPr>
                <w:b/>
                <w:i/>
              </w:rPr>
              <w:t>Needed Each Week                                                            $3714.15</w:t>
            </w:r>
          </w:p>
        </w:tc>
      </w:tr>
      <w:tr w:rsidR="00A22A77" w:rsidTr="00A22A77">
        <w:tc>
          <w:tcPr>
            <w:tcW w:w="6696" w:type="dxa"/>
          </w:tcPr>
          <w:p w:rsidR="00A22A77" w:rsidRPr="00A22A77" w:rsidRDefault="00A22A77" w:rsidP="000526A4">
            <w:pPr>
              <w:outlineLvl w:val="0"/>
              <w:rPr>
                <w:b/>
                <w:i/>
              </w:rPr>
            </w:pPr>
            <w:r w:rsidRPr="00A22A77">
              <w:rPr>
                <w:b/>
                <w:i/>
              </w:rPr>
              <w:t xml:space="preserve">Received to Date                                                     </w:t>
            </w:r>
            <w:r w:rsidR="000526A4">
              <w:rPr>
                <w:b/>
                <w:i/>
              </w:rPr>
              <w:t xml:space="preserve"> </w:t>
            </w:r>
            <w:r w:rsidRPr="00A22A77">
              <w:rPr>
                <w:b/>
                <w:i/>
              </w:rPr>
              <w:t xml:space="preserve">        $52,911.23</w:t>
            </w:r>
          </w:p>
        </w:tc>
      </w:tr>
    </w:tbl>
    <w:p w:rsidR="0060509D" w:rsidRDefault="0060509D" w:rsidP="00511F98">
      <w:pPr>
        <w:outlineLvl w:val="0"/>
        <w:rPr>
          <w:b/>
          <w:i/>
          <w:sz w:val="20"/>
          <w:szCs w:val="20"/>
        </w:rPr>
      </w:pPr>
    </w:p>
    <w:p w:rsidR="0060509D" w:rsidRDefault="0060509D" w:rsidP="00511F98">
      <w:pPr>
        <w:outlineLvl w:val="0"/>
        <w:rPr>
          <w:b/>
          <w:i/>
          <w:sz w:val="20"/>
          <w:szCs w:val="20"/>
        </w:rPr>
      </w:pPr>
    </w:p>
    <w:p w:rsidR="0060509D" w:rsidRDefault="0060509D" w:rsidP="00511F98">
      <w:pPr>
        <w:outlineLvl w:val="0"/>
        <w:rPr>
          <w:b/>
          <w:i/>
          <w:sz w:val="20"/>
          <w:szCs w:val="20"/>
        </w:rPr>
      </w:pPr>
    </w:p>
    <w:p w:rsidR="0060509D" w:rsidRDefault="0060509D" w:rsidP="00511F98">
      <w:pPr>
        <w:outlineLvl w:val="0"/>
        <w:rPr>
          <w:b/>
          <w:i/>
          <w:sz w:val="20"/>
          <w:szCs w:val="20"/>
        </w:rPr>
      </w:pPr>
    </w:p>
    <w:p w:rsidR="00322CCB" w:rsidRDefault="00322CCB" w:rsidP="007E5E02">
      <w:pPr>
        <w:pStyle w:val="BodyText2"/>
        <w:tabs>
          <w:tab w:val="clear" w:pos="360"/>
        </w:tabs>
        <w:jc w:val="center"/>
        <w:rPr>
          <w:b/>
          <w:sz w:val="16"/>
          <w:szCs w:val="16"/>
        </w:rPr>
      </w:pPr>
    </w:p>
    <w:p w:rsidR="00527293" w:rsidRDefault="00527293"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797357" w:rsidRDefault="00797357" w:rsidP="007E5E02">
      <w:pPr>
        <w:pStyle w:val="BodyText2"/>
        <w:tabs>
          <w:tab w:val="clear" w:pos="360"/>
        </w:tabs>
        <w:jc w:val="center"/>
        <w:rPr>
          <w:b/>
          <w:sz w:val="16"/>
          <w:szCs w:val="16"/>
        </w:rPr>
      </w:pPr>
    </w:p>
    <w:p w:rsidR="007F373E" w:rsidRDefault="007F373E">
      <w:pPr>
        <w:jc w:val="center"/>
        <w:rPr>
          <w:i/>
          <w:sz w:val="20"/>
          <w:szCs w:val="20"/>
        </w:rPr>
      </w:pPr>
    </w:p>
    <w:sectPr w:rsidR="007F373E" w:rsidSect="00BF1C2B">
      <w:pgSz w:w="15840" w:h="12240" w:orient="landscape"/>
      <w:pgMar w:top="720" w:right="720" w:bottom="720" w:left="720" w:header="720" w:footer="720" w:gutter="0"/>
      <w:cols w:num="2" w:space="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625942"/>
    <w:multiLevelType w:val="hybridMultilevel"/>
    <w:tmpl w:val="21FE9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3"/>
  </w:num>
  <w:num w:numId="4">
    <w:abstractNumId w:val="5"/>
  </w:num>
  <w:num w:numId="5">
    <w:abstractNumId w:val="10"/>
  </w:num>
  <w:num w:numId="6">
    <w:abstractNumId w:val="2"/>
  </w:num>
  <w:num w:numId="7">
    <w:abstractNumId w:val="6"/>
  </w:num>
  <w:num w:numId="8">
    <w:abstractNumId w:val="1"/>
  </w:num>
  <w:num w:numId="9">
    <w:abstractNumId w:val="11"/>
  </w:num>
  <w:num w:numId="10">
    <w:abstractNumId w:val="0"/>
  </w:num>
  <w:num w:numId="11">
    <w:abstractNumId w:val="8"/>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38"/>
    <w:rsid w:val="00004E55"/>
    <w:rsid w:val="000141EB"/>
    <w:rsid w:val="000229CB"/>
    <w:rsid w:val="00023100"/>
    <w:rsid w:val="00035BA0"/>
    <w:rsid w:val="000526A4"/>
    <w:rsid w:val="00072B77"/>
    <w:rsid w:val="00072F2F"/>
    <w:rsid w:val="000736BC"/>
    <w:rsid w:val="00094146"/>
    <w:rsid w:val="000C01BB"/>
    <w:rsid w:val="000C4F57"/>
    <w:rsid w:val="000D36B2"/>
    <w:rsid w:val="000D43DA"/>
    <w:rsid w:val="000D7214"/>
    <w:rsid w:val="000F2D05"/>
    <w:rsid w:val="000F56F0"/>
    <w:rsid w:val="00126476"/>
    <w:rsid w:val="001438B7"/>
    <w:rsid w:val="00150B0D"/>
    <w:rsid w:val="0015321E"/>
    <w:rsid w:val="0015328F"/>
    <w:rsid w:val="00154C82"/>
    <w:rsid w:val="0015507F"/>
    <w:rsid w:val="00167922"/>
    <w:rsid w:val="001753D7"/>
    <w:rsid w:val="00175D5B"/>
    <w:rsid w:val="00176A7C"/>
    <w:rsid w:val="001A36E0"/>
    <w:rsid w:val="001B5DFA"/>
    <w:rsid w:val="001C13D9"/>
    <w:rsid w:val="001C3E7F"/>
    <w:rsid w:val="001C5747"/>
    <w:rsid w:val="001D49B7"/>
    <w:rsid w:val="00205226"/>
    <w:rsid w:val="00205A38"/>
    <w:rsid w:val="00256F97"/>
    <w:rsid w:val="00260499"/>
    <w:rsid w:val="002612EB"/>
    <w:rsid w:val="0026672D"/>
    <w:rsid w:val="002726A8"/>
    <w:rsid w:val="00277448"/>
    <w:rsid w:val="00281AFF"/>
    <w:rsid w:val="00281FDD"/>
    <w:rsid w:val="0028203E"/>
    <w:rsid w:val="00282F98"/>
    <w:rsid w:val="00297510"/>
    <w:rsid w:val="002B49D1"/>
    <w:rsid w:val="002F01AE"/>
    <w:rsid w:val="002F6A69"/>
    <w:rsid w:val="003058F1"/>
    <w:rsid w:val="0030679C"/>
    <w:rsid w:val="003203D6"/>
    <w:rsid w:val="00322CCB"/>
    <w:rsid w:val="00326516"/>
    <w:rsid w:val="003416A5"/>
    <w:rsid w:val="003416C4"/>
    <w:rsid w:val="0034352B"/>
    <w:rsid w:val="00371923"/>
    <w:rsid w:val="003769BD"/>
    <w:rsid w:val="00377E0D"/>
    <w:rsid w:val="00383912"/>
    <w:rsid w:val="003A4BAE"/>
    <w:rsid w:val="003A5F1C"/>
    <w:rsid w:val="003A65E9"/>
    <w:rsid w:val="003A7903"/>
    <w:rsid w:val="003D2E97"/>
    <w:rsid w:val="003F756A"/>
    <w:rsid w:val="00403F7D"/>
    <w:rsid w:val="004053C3"/>
    <w:rsid w:val="00410203"/>
    <w:rsid w:val="00411945"/>
    <w:rsid w:val="00420769"/>
    <w:rsid w:val="00424944"/>
    <w:rsid w:val="00427642"/>
    <w:rsid w:val="00427946"/>
    <w:rsid w:val="00430376"/>
    <w:rsid w:val="00443AD5"/>
    <w:rsid w:val="00446011"/>
    <w:rsid w:val="00446947"/>
    <w:rsid w:val="00447C94"/>
    <w:rsid w:val="00447EC5"/>
    <w:rsid w:val="00453FE5"/>
    <w:rsid w:val="00455463"/>
    <w:rsid w:val="0048677D"/>
    <w:rsid w:val="00491928"/>
    <w:rsid w:val="00493ACB"/>
    <w:rsid w:val="004B50F8"/>
    <w:rsid w:val="004D154E"/>
    <w:rsid w:val="004F6BE6"/>
    <w:rsid w:val="00506148"/>
    <w:rsid w:val="00511F98"/>
    <w:rsid w:val="00513FC2"/>
    <w:rsid w:val="005165DB"/>
    <w:rsid w:val="00516F0F"/>
    <w:rsid w:val="00524238"/>
    <w:rsid w:val="00525302"/>
    <w:rsid w:val="00526CFB"/>
    <w:rsid w:val="00527293"/>
    <w:rsid w:val="00547548"/>
    <w:rsid w:val="005501AB"/>
    <w:rsid w:val="005559CE"/>
    <w:rsid w:val="005563DF"/>
    <w:rsid w:val="005569A9"/>
    <w:rsid w:val="005B0531"/>
    <w:rsid w:val="005B19FB"/>
    <w:rsid w:val="005C1445"/>
    <w:rsid w:val="005D285A"/>
    <w:rsid w:val="005D45AD"/>
    <w:rsid w:val="005E2365"/>
    <w:rsid w:val="005F2D9B"/>
    <w:rsid w:val="0060509D"/>
    <w:rsid w:val="00615F7E"/>
    <w:rsid w:val="00623DBB"/>
    <w:rsid w:val="00627B97"/>
    <w:rsid w:val="00632B56"/>
    <w:rsid w:val="00640741"/>
    <w:rsid w:val="00647813"/>
    <w:rsid w:val="00655951"/>
    <w:rsid w:val="00674815"/>
    <w:rsid w:val="00684644"/>
    <w:rsid w:val="00685C5F"/>
    <w:rsid w:val="00692E75"/>
    <w:rsid w:val="006A4788"/>
    <w:rsid w:val="006B301C"/>
    <w:rsid w:val="006B3DF3"/>
    <w:rsid w:val="006C6252"/>
    <w:rsid w:val="006D22F1"/>
    <w:rsid w:val="006F2168"/>
    <w:rsid w:val="007005F2"/>
    <w:rsid w:val="00716E99"/>
    <w:rsid w:val="00721D98"/>
    <w:rsid w:val="00724155"/>
    <w:rsid w:val="0073759C"/>
    <w:rsid w:val="0074742D"/>
    <w:rsid w:val="00752EF1"/>
    <w:rsid w:val="00753C8B"/>
    <w:rsid w:val="0077437B"/>
    <w:rsid w:val="007867F3"/>
    <w:rsid w:val="00786AFA"/>
    <w:rsid w:val="00797357"/>
    <w:rsid w:val="007A2F86"/>
    <w:rsid w:val="007A4AAA"/>
    <w:rsid w:val="007B6273"/>
    <w:rsid w:val="007C39E5"/>
    <w:rsid w:val="007C5E18"/>
    <w:rsid w:val="007D2395"/>
    <w:rsid w:val="007E2343"/>
    <w:rsid w:val="007E4F35"/>
    <w:rsid w:val="007E5E02"/>
    <w:rsid w:val="007F373E"/>
    <w:rsid w:val="00825AD6"/>
    <w:rsid w:val="00851D33"/>
    <w:rsid w:val="008572DF"/>
    <w:rsid w:val="00885053"/>
    <w:rsid w:val="00887374"/>
    <w:rsid w:val="008970B6"/>
    <w:rsid w:val="008972E7"/>
    <w:rsid w:val="008A069C"/>
    <w:rsid w:val="008B4839"/>
    <w:rsid w:val="008C31D2"/>
    <w:rsid w:val="008C58B3"/>
    <w:rsid w:val="008D3B6D"/>
    <w:rsid w:val="008D4BE2"/>
    <w:rsid w:val="008E3DC2"/>
    <w:rsid w:val="00905175"/>
    <w:rsid w:val="00906B35"/>
    <w:rsid w:val="0093680E"/>
    <w:rsid w:val="009419CF"/>
    <w:rsid w:val="0094258A"/>
    <w:rsid w:val="00943A2C"/>
    <w:rsid w:val="00953727"/>
    <w:rsid w:val="0098389F"/>
    <w:rsid w:val="0098702B"/>
    <w:rsid w:val="009B0BBA"/>
    <w:rsid w:val="009B4837"/>
    <w:rsid w:val="009B7111"/>
    <w:rsid w:val="009D0E24"/>
    <w:rsid w:val="009D65E6"/>
    <w:rsid w:val="009F6474"/>
    <w:rsid w:val="00A040A4"/>
    <w:rsid w:val="00A1018E"/>
    <w:rsid w:val="00A22A77"/>
    <w:rsid w:val="00A27044"/>
    <w:rsid w:val="00A27B69"/>
    <w:rsid w:val="00A41FC1"/>
    <w:rsid w:val="00A524FA"/>
    <w:rsid w:val="00A571A4"/>
    <w:rsid w:val="00A657CB"/>
    <w:rsid w:val="00A72B0B"/>
    <w:rsid w:val="00AA3B49"/>
    <w:rsid w:val="00AB428E"/>
    <w:rsid w:val="00AE114F"/>
    <w:rsid w:val="00AF0956"/>
    <w:rsid w:val="00AF71A8"/>
    <w:rsid w:val="00B005CA"/>
    <w:rsid w:val="00B006DF"/>
    <w:rsid w:val="00B05744"/>
    <w:rsid w:val="00B31360"/>
    <w:rsid w:val="00B34C93"/>
    <w:rsid w:val="00B41973"/>
    <w:rsid w:val="00B54389"/>
    <w:rsid w:val="00B579B5"/>
    <w:rsid w:val="00B60461"/>
    <w:rsid w:val="00B7720F"/>
    <w:rsid w:val="00BA2392"/>
    <w:rsid w:val="00BB6DE7"/>
    <w:rsid w:val="00BC638F"/>
    <w:rsid w:val="00BF1C2B"/>
    <w:rsid w:val="00BF309A"/>
    <w:rsid w:val="00C30F4D"/>
    <w:rsid w:val="00C36659"/>
    <w:rsid w:val="00C426DD"/>
    <w:rsid w:val="00C536E0"/>
    <w:rsid w:val="00C57CDD"/>
    <w:rsid w:val="00C74C22"/>
    <w:rsid w:val="00C9298E"/>
    <w:rsid w:val="00C9472D"/>
    <w:rsid w:val="00CA1A8F"/>
    <w:rsid w:val="00CB2844"/>
    <w:rsid w:val="00CB740B"/>
    <w:rsid w:val="00CC07A4"/>
    <w:rsid w:val="00CC0EAD"/>
    <w:rsid w:val="00CD67E3"/>
    <w:rsid w:val="00CE3C57"/>
    <w:rsid w:val="00CE5609"/>
    <w:rsid w:val="00D1352F"/>
    <w:rsid w:val="00D2655B"/>
    <w:rsid w:val="00D26A26"/>
    <w:rsid w:val="00D31C9F"/>
    <w:rsid w:val="00D461BA"/>
    <w:rsid w:val="00D50AFE"/>
    <w:rsid w:val="00D60ACC"/>
    <w:rsid w:val="00D61D65"/>
    <w:rsid w:val="00D704F6"/>
    <w:rsid w:val="00D7261A"/>
    <w:rsid w:val="00D75852"/>
    <w:rsid w:val="00D763A2"/>
    <w:rsid w:val="00D82D45"/>
    <w:rsid w:val="00D830BD"/>
    <w:rsid w:val="00DA5587"/>
    <w:rsid w:val="00DA55E6"/>
    <w:rsid w:val="00DB2497"/>
    <w:rsid w:val="00DB6963"/>
    <w:rsid w:val="00DB7D6B"/>
    <w:rsid w:val="00DC505C"/>
    <w:rsid w:val="00DE4B55"/>
    <w:rsid w:val="00DF25C7"/>
    <w:rsid w:val="00E03E8F"/>
    <w:rsid w:val="00E077DD"/>
    <w:rsid w:val="00E15663"/>
    <w:rsid w:val="00E17FFB"/>
    <w:rsid w:val="00E20DE7"/>
    <w:rsid w:val="00E323AF"/>
    <w:rsid w:val="00E37D87"/>
    <w:rsid w:val="00E46B16"/>
    <w:rsid w:val="00E471C9"/>
    <w:rsid w:val="00E57853"/>
    <w:rsid w:val="00E64C28"/>
    <w:rsid w:val="00E672F4"/>
    <w:rsid w:val="00E90F80"/>
    <w:rsid w:val="00E92239"/>
    <w:rsid w:val="00EB18D7"/>
    <w:rsid w:val="00EB266D"/>
    <w:rsid w:val="00EF72C6"/>
    <w:rsid w:val="00F1217B"/>
    <w:rsid w:val="00F1422F"/>
    <w:rsid w:val="00F203E4"/>
    <w:rsid w:val="00F27074"/>
    <w:rsid w:val="00F44205"/>
    <w:rsid w:val="00F45BB3"/>
    <w:rsid w:val="00F52275"/>
    <w:rsid w:val="00F55DB0"/>
    <w:rsid w:val="00F65EA9"/>
    <w:rsid w:val="00F66FF6"/>
    <w:rsid w:val="00F7507D"/>
    <w:rsid w:val="00F82B71"/>
    <w:rsid w:val="00F86EEA"/>
    <w:rsid w:val="00F953EE"/>
    <w:rsid w:val="00FA6D2E"/>
    <w:rsid w:val="00FB67C6"/>
    <w:rsid w:val="00FC24BD"/>
    <w:rsid w:val="00FC50C7"/>
    <w:rsid w:val="00FD40C6"/>
    <w:rsid w:val="00FE35C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1445"/>
    <w:pPr>
      <w:spacing w:before="100" w:beforeAutospacing="1" w:after="100" w:afterAutospacing="1"/>
    </w:pPr>
  </w:style>
  <w:style w:type="paragraph" w:customStyle="1" w:styleId="DecimalAligned">
    <w:name w:val="Decimal Aligned"/>
    <w:basedOn w:val="Normal"/>
    <w:uiPriority w:val="40"/>
    <w:qFormat/>
    <w:rsid w:val="00A22A77"/>
    <w:pPr>
      <w:tabs>
        <w:tab w:val="decimal" w:pos="360"/>
      </w:tabs>
      <w:spacing w:after="200" w:line="276" w:lineRule="auto"/>
    </w:pPr>
    <w:rPr>
      <w:rFonts w:asciiTheme="minorHAnsi" w:eastAsiaTheme="minorHAnsi" w:hAnsiTheme="minorHAnsi" w:cstheme="minorBidi"/>
      <w:sz w:val="22"/>
      <w:szCs w:val="22"/>
      <w:lang w:eastAsia="ja-JP"/>
    </w:rPr>
  </w:style>
  <w:style w:type="paragraph" w:styleId="FootnoteText">
    <w:name w:val="footnote text"/>
    <w:basedOn w:val="Normal"/>
    <w:link w:val="FootnoteTextChar"/>
    <w:uiPriority w:val="99"/>
    <w:unhideWhenUsed/>
    <w:rsid w:val="00A22A77"/>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A22A77"/>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A22A77"/>
    <w:rPr>
      <w:i/>
      <w:iCs/>
      <w:color w:val="7F7F7F" w:themeColor="text1" w:themeTint="80"/>
    </w:rPr>
  </w:style>
  <w:style w:type="table" w:styleId="LightShading-Accent1">
    <w:name w:val="Light Shading Accent 1"/>
    <w:basedOn w:val="TableNormal"/>
    <w:uiPriority w:val="60"/>
    <w:rsid w:val="00A22A77"/>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1445"/>
    <w:pPr>
      <w:spacing w:before="100" w:beforeAutospacing="1" w:after="100" w:afterAutospacing="1"/>
    </w:pPr>
  </w:style>
  <w:style w:type="paragraph" w:customStyle="1" w:styleId="DecimalAligned">
    <w:name w:val="Decimal Aligned"/>
    <w:basedOn w:val="Normal"/>
    <w:uiPriority w:val="40"/>
    <w:qFormat/>
    <w:rsid w:val="00A22A77"/>
    <w:pPr>
      <w:tabs>
        <w:tab w:val="decimal" w:pos="360"/>
      </w:tabs>
      <w:spacing w:after="200" w:line="276" w:lineRule="auto"/>
    </w:pPr>
    <w:rPr>
      <w:rFonts w:asciiTheme="minorHAnsi" w:eastAsiaTheme="minorHAnsi" w:hAnsiTheme="minorHAnsi" w:cstheme="minorBidi"/>
      <w:sz w:val="22"/>
      <w:szCs w:val="22"/>
      <w:lang w:eastAsia="ja-JP"/>
    </w:rPr>
  </w:style>
  <w:style w:type="paragraph" w:styleId="FootnoteText">
    <w:name w:val="footnote text"/>
    <w:basedOn w:val="Normal"/>
    <w:link w:val="FootnoteTextChar"/>
    <w:uiPriority w:val="99"/>
    <w:unhideWhenUsed/>
    <w:rsid w:val="00A22A77"/>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A22A77"/>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A22A77"/>
    <w:rPr>
      <w:i/>
      <w:iCs/>
      <w:color w:val="7F7F7F" w:themeColor="text1" w:themeTint="80"/>
    </w:rPr>
  </w:style>
  <w:style w:type="table" w:styleId="LightShading-Accent1">
    <w:name w:val="Light Shading Accent 1"/>
    <w:basedOn w:val="TableNormal"/>
    <w:uiPriority w:val="60"/>
    <w:rsid w:val="00A22A77"/>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69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DBB92-13AB-451E-8E15-C00A5C98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4713</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Barfield</cp:lastModifiedBy>
  <cp:revision>3</cp:revision>
  <cp:lastPrinted>2014-04-03T12:53:00Z</cp:lastPrinted>
  <dcterms:created xsi:type="dcterms:W3CDTF">2014-04-16T12:54:00Z</dcterms:created>
  <dcterms:modified xsi:type="dcterms:W3CDTF">2014-04-16T15:24:00Z</dcterms:modified>
</cp:coreProperties>
</file>